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A59A0D" w14:textId="1A19F889" w:rsidR="00B935D1" w:rsidRPr="003D7CB5" w:rsidRDefault="003D7CB5" w:rsidP="003D7CB5">
      <w:pPr>
        <w:widowControl w:val="0"/>
        <w:spacing w:after="0" w:line="240" w:lineRule="auto"/>
        <w:ind w:firstLine="709"/>
        <w:jc w:val="center"/>
        <w:rPr>
          <w:rFonts w:ascii="Times New Roman" w:eastAsia="Times New Roman" w:hAnsi="Times New Roman" w:cs="Times New Roman"/>
          <w:b/>
          <w:lang w:eastAsia="ru-RU"/>
        </w:rPr>
      </w:pPr>
      <w:r w:rsidRPr="003D7CB5">
        <w:rPr>
          <w:rFonts w:ascii="Times New Roman" w:eastAsia="Times New Roman" w:hAnsi="Times New Roman" w:cs="Times New Roman"/>
          <w:b/>
          <w:lang w:eastAsia="ru-RU"/>
        </w:rPr>
        <w:t>АКЦИОНЕРНОЕ ОБЩЕСТВО "ГОСУДАРСТВЕННЫЙ КОМБИНАТ ПИТАНИЯ"</w:t>
      </w:r>
    </w:p>
    <w:p w14:paraId="3C13A90F" w14:textId="77777777" w:rsidR="00B935D1" w:rsidRPr="00CD6114" w:rsidRDefault="00B935D1" w:rsidP="00CD6114">
      <w:pPr>
        <w:widowControl w:val="0"/>
        <w:spacing w:after="0" w:line="240" w:lineRule="auto"/>
        <w:ind w:firstLine="709"/>
        <w:jc w:val="both"/>
        <w:rPr>
          <w:rFonts w:ascii="Times New Roman" w:eastAsia="Times New Roman" w:hAnsi="Times New Roman" w:cs="Times New Roman"/>
          <w:b/>
          <w:bCs/>
          <w:lang w:eastAsia="ru-RU"/>
        </w:rPr>
      </w:pPr>
    </w:p>
    <w:p w14:paraId="22FCB298" w14:textId="7BAB0983" w:rsidR="00F06942" w:rsidRPr="00F02ACD" w:rsidRDefault="00F06942" w:rsidP="00EB77AB">
      <w:pPr>
        <w:widowControl w:val="0"/>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529"/>
          <w:tab w:val="left" w:pos="7363"/>
          <w:tab w:val="left" w:pos="7930"/>
          <w:tab w:val="left" w:pos="8496"/>
          <w:tab w:val="left" w:pos="9063"/>
        </w:tabs>
        <w:spacing w:after="0" w:line="240" w:lineRule="auto"/>
        <w:ind w:left="5670"/>
        <w:contextualSpacing/>
        <w:jc w:val="right"/>
        <w:rPr>
          <w:rFonts w:ascii="Times New Roman" w:eastAsia="Times New Roman" w:hAnsi="Times New Roman" w:cs="Times New Roman"/>
          <w:b/>
          <w:bCs/>
          <w:lang w:eastAsia="ru-RU"/>
        </w:rPr>
      </w:pPr>
      <w:r w:rsidRPr="00F02ACD">
        <w:rPr>
          <w:rFonts w:ascii="Times New Roman" w:eastAsia="Times New Roman" w:hAnsi="Times New Roman" w:cs="Times New Roman"/>
          <w:b/>
          <w:bCs/>
          <w:lang w:eastAsia="ru-RU"/>
        </w:rPr>
        <w:t>УТВЕРЖДАЮ</w:t>
      </w:r>
    </w:p>
    <w:p w14:paraId="1AAB0D7E" w14:textId="77777777" w:rsidR="003D7CB5" w:rsidRPr="003D7CB5" w:rsidRDefault="003D7CB5" w:rsidP="003D7CB5">
      <w:pPr>
        <w:widowControl w:val="0"/>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529"/>
          <w:tab w:val="left" w:pos="7363"/>
          <w:tab w:val="left" w:pos="7930"/>
          <w:tab w:val="left" w:pos="8496"/>
          <w:tab w:val="left" w:pos="9063"/>
        </w:tabs>
        <w:spacing w:after="0" w:line="240" w:lineRule="auto"/>
        <w:ind w:left="5670"/>
        <w:contextualSpacing/>
        <w:jc w:val="right"/>
        <w:rPr>
          <w:rFonts w:ascii="Times New Roman" w:eastAsia="Times New Roman" w:hAnsi="Times New Roman" w:cs="Times New Roman"/>
          <w:b/>
          <w:bCs/>
          <w:lang w:eastAsia="ru-RU"/>
        </w:rPr>
      </w:pPr>
      <w:r w:rsidRPr="003D7CB5">
        <w:rPr>
          <w:rFonts w:ascii="Times New Roman" w:eastAsia="Times New Roman" w:hAnsi="Times New Roman" w:cs="Times New Roman"/>
          <w:b/>
          <w:bCs/>
          <w:lang w:eastAsia="ru-RU"/>
        </w:rPr>
        <w:t>Генеральный директор</w:t>
      </w:r>
    </w:p>
    <w:p w14:paraId="2F316E05" w14:textId="6060E4CC" w:rsidR="003D7CB5" w:rsidRPr="003D7CB5" w:rsidRDefault="003D7CB5" w:rsidP="003D7CB5">
      <w:pPr>
        <w:widowControl w:val="0"/>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529"/>
          <w:tab w:val="left" w:pos="7363"/>
          <w:tab w:val="left" w:pos="7930"/>
          <w:tab w:val="left" w:pos="8496"/>
          <w:tab w:val="left" w:pos="9063"/>
        </w:tabs>
        <w:spacing w:after="0" w:line="240" w:lineRule="auto"/>
        <w:ind w:left="5670"/>
        <w:contextualSpacing/>
        <w:jc w:val="right"/>
        <w:rPr>
          <w:rFonts w:ascii="Times New Roman" w:eastAsia="Times New Roman" w:hAnsi="Times New Roman" w:cs="Times New Roman"/>
          <w:b/>
          <w:bCs/>
          <w:lang w:eastAsia="ru-RU"/>
        </w:rPr>
      </w:pPr>
      <w:r w:rsidRPr="003D7CB5">
        <w:rPr>
          <w:rFonts w:ascii="Times New Roman" w:eastAsia="Times New Roman" w:hAnsi="Times New Roman" w:cs="Times New Roman"/>
          <w:b/>
          <w:bCs/>
          <w:lang w:eastAsia="ru-RU"/>
        </w:rPr>
        <w:t xml:space="preserve">АО "Государственный </w:t>
      </w:r>
      <w:r w:rsidR="00F27871">
        <w:rPr>
          <w:rFonts w:ascii="Times New Roman" w:eastAsia="Times New Roman" w:hAnsi="Times New Roman" w:cs="Times New Roman"/>
          <w:b/>
          <w:bCs/>
          <w:lang w:eastAsia="ru-RU"/>
        </w:rPr>
        <w:t>к</w:t>
      </w:r>
      <w:r w:rsidRPr="003D7CB5">
        <w:rPr>
          <w:rFonts w:ascii="Times New Roman" w:eastAsia="Times New Roman" w:hAnsi="Times New Roman" w:cs="Times New Roman"/>
          <w:b/>
          <w:bCs/>
          <w:lang w:eastAsia="ru-RU"/>
        </w:rPr>
        <w:t xml:space="preserve">омбинат </w:t>
      </w:r>
      <w:r w:rsidR="00F27871">
        <w:rPr>
          <w:rFonts w:ascii="Times New Roman" w:eastAsia="Times New Roman" w:hAnsi="Times New Roman" w:cs="Times New Roman"/>
          <w:b/>
          <w:bCs/>
          <w:lang w:eastAsia="ru-RU"/>
        </w:rPr>
        <w:t>п</w:t>
      </w:r>
      <w:r w:rsidRPr="003D7CB5">
        <w:rPr>
          <w:rFonts w:ascii="Times New Roman" w:eastAsia="Times New Roman" w:hAnsi="Times New Roman" w:cs="Times New Roman"/>
          <w:b/>
          <w:bCs/>
          <w:lang w:eastAsia="ru-RU"/>
        </w:rPr>
        <w:t>итания"</w:t>
      </w:r>
    </w:p>
    <w:p w14:paraId="0D928A39" w14:textId="10AF9EC5" w:rsidR="00B935D1" w:rsidRDefault="003D7CB5" w:rsidP="003D7CB5">
      <w:pPr>
        <w:widowControl w:val="0"/>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529"/>
          <w:tab w:val="left" w:pos="7363"/>
          <w:tab w:val="left" w:pos="7930"/>
          <w:tab w:val="left" w:pos="8496"/>
          <w:tab w:val="left" w:pos="9063"/>
        </w:tabs>
        <w:spacing w:after="0" w:line="240" w:lineRule="auto"/>
        <w:ind w:left="5670"/>
        <w:contextualSpacing/>
        <w:jc w:val="right"/>
        <w:rPr>
          <w:rFonts w:ascii="Times New Roman" w:eastAsia="Times New Roman" w:hAnsi="Times New Roman" w:cs="Times New Roman"/>
          <w:b/>
          <w:bCs/>
          <w:lang w:eastAsia="ru-RU"/>
        </w:rPr>
      </w:pPr>
      <w:r w:rsidRPr="003D7CB5">
        <w:rPr>
          <w:rFonts w:ascii="Times New Roman" w:eastAsia="Times New Roman" w:hAnsi="Times New Roman" w:cs="Times New Roman"/>
          <w:b/>
          <w:bCs/>
          <w:lang w:eastAsia="ru-RU"/>
        </w:rPr>
        <w:t>Панов Геннадий Анатольевич</w:t>
      </w:r>
    </w:p>
    <w:p w14:paraId="3C6A98D3" w14:textId="77777777" w:rsidR="003D7CB5" w:rsidRPr="00F02ACD" w:rsidRDefault="003D7CB5" w:rsidP="003D7CB5">
      <w:pPr>
        <w:widowControl w:val="0"/>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529"/>
          <w:tab w:val="left" w:pos="7363"/>
          <w:tab w:val="left" w:pos="7930"/>
          <w:tab w:val="left" w:pos="8496"/>
          <w:tab w:val="left" w:pos="9063"/>
        </w:tabs>
        <w:spacing w:after="0" w:line="240" w:lineRule="auto"/>
        <w:ind w:left="5670"/>
        <w:contextualSpacing/>
        <w:jc w:val="right"/>
        <w:rPr>
          <w:rFonts w:ascii="Times New Roman" w:eastAsia="Times New Roman" w:hAnsi="Times New Roman" w:cs="Times New Roman"/>
          <w:b/>
          <w:bCs/>
          <w:lang w:eastAsia="ru-RU"/>
        </w:rPr>
      </w:pPr>
    </w:p>
    <w:sdt>
      <w:sdtPr>
        <w:rPr>
          <w:rStyle w:val="1f4"/>
          <w:b/>
          <w:bCs/>
        </w:rPr>
        <w:id w:val="-1368987401"/>
        <w:placeholder>
          <w:docPart w:val="DefaultPlaceholder_-1854013437"/>
        </w:placeholder>
        <w:date w:fullDate="2026-07-07T00:00:00Z">
          <w:dateFormat w:val="dd.MM.yyyy"/>
          <w:lid w:val="ru-RU"/>
          <w:storeMappedDataAs w:val="dateTime"/>
          <w:calendar w:val="gregorian"/>
        </w:date>
      </w:sdtPr>
      <w:sdtEndPr>
        <w:rPr>
          <w:rStyle w:val="a0"/>
          <w:rFonts w:asciiTheme="minorHAnsi" w:eastAsia="Times New Roman" w:hAnsiTheme="minorHAnsi" w:cs="Times New Roman"/>
          <w:lang w:eastAsia="ru-RU"/>
        </w:rPr>
      </w:sdtEndPr>
      <w:sdtContent>
        <w:p w14:paraId="66D2FE0A" w14:textId="1C573697" w:rsidR="00B935D1" w:rsidRPr="00F02ACD" w:rsidRDefault="003D7CB5" w:rsidP="00EB77AB">
          <w:pPr>
            <w:widowControl w:val="0"/>
            <w:tabs>
              <w:tab w:val="left" w:pos="247"/>
              <w:tab w:val="left" w:pos="1130"/>
            </w:tabs>
            <w:spacing w:after="0" w:line="240" w:lineRule="auto"/>
            <w:ind w:left="5670"/>
            <w:contextualSpacing/>
            <w:jc w:val="right"/>
            <w:rPr>
              <w:rFonts w:ascii="Times New Roman" w:eastAsia="Times New Roman" w:hAnsi="Times New Roman" w:cs="Times New Roman"/>
              <w:b/>
              <w:bCs/>
              <w:lang w:eastAsia="ru-RU"/>
            </w:rPr>
          </w:pPr>
          <w:r>
            <w:rPr>
              <w:rStyle w:val="1f4"/>
              <w:b/>
              <w:bCs/>
            </w:rPr>
            <w:t>07.07.2026</w:t>
          </w:r>
        </w:p>
      </w:sdtContent>
    </w:sdt>
    <w:p w14:paraId="4768A1DF" w14:textId="77777777" w:rsidR="00B935D1" w:rsidRPr="00CD6114" w:rsidRDefault="00B935D1" w:rsidP="00CD6114">
      <w:pPr>
        <w:widowControl w:val="0"/>
        <w:spacing w:after="0" w:line="240" w:lineRule="auto"/>
        <w:ind w:left="7088" w:firstLine="5812"/>
        <w:jc w:val="both"/>
        <w:rPr>
          <w:rFonts w:ascii="Times New Roman" w:eastAsia="Calibri" w:hAnsi="Times New Roman" w:cs="Times New Roman"/>
        </w:rPr>
      </w:pPr>
    </w:p>
    <w:p w14:paraId="1416B27E" w14:textId="77777777" w:rsidR="00B935D1" w:rsidRPr="00CD6114" w:rsidRDefault="00B935D1" w:rsidP="00CD6114">
      <w:pPr>
        <w:widowControl w:val="0"/>
        <w:spacing w:after="0" w:line="240" w:lineRule="auto"/>
        <w:ind w:left="456"/>
        <w:jc w:val="both"/>
        <w:rPr>
          <w:rFonts w:ascii="Times New Roman" w:eastAsia="Times New Roman" w:hAnsi="Times New Roman" w:cs="Times New Roman"/>
          <w:lang w:eastAsia="ru-RU"/>
        </w:rPr>
      </w:pPr>
    </w:p>
    <w:p w14:paraId="45CA5461" w14:textId="17ACA6F6" w:rsidR="00B935D1" w:rsidRDefault="00B935D1" w:rsidP="00CD6114">
      <w:pPr>
        <w:widowControl w:val="0"/>
        <w:spacing w:after="0" w:line="240" w:lineRule="auto"/>
        <w:jc w:val="center"/>
        <w:rPr>
          <w:rFonts w:ascii="Times New Roman" w:eastAsia="Times New Roman" w:hAnsi="Times New Roman" w:cs="Times New Roman"/>
          <w:b/>
          <w:bCs/>
          <w:lang w:eastAsia="ru-RU"/>
        </w:rPr>
      </w:pPr>
    </w:p>
    <w:p w14:paraId="558DF386" w14:textId="41C43272" w:rsidR="00EE7A23" w:rsidRDefault="00EE7A23" w:rsidP="00CD6114">
      <w:pPr>
        <w:widowControl w:val="0"/>
        <w:spacing w:after="0" w:line="240" w:lineRule="auto"/>
        <w:jc w:val="center"/>
        <w:rPr>
          <w:rFonts w:ascii="Times New Roman" w:eastAsia="Times New Roman" w:hAnsi="Times New Roman" w:cs="Times New Roman"/>
          <w:b/>
          <w:bCs/>
          <w:lang w:eastAsia="ru-RU"/>
        </w:rPr>
      </w:pPr>
    </w:p>
    <w:p w14:paraId="1ED0264B" w14:textId="3259CDC9" w:rsidR="00EE7A23" w:rsidRDefault="00EE7A23" w:rsidP="00CD6114">
      <w:pPr>
        <w:widowControl w:val="0"/>
        <w:spacing w:after="0" w:line="240" w:lineRule="auto"/>
        <w:jc w:val="center"/>
        <w:rPr>
          <w:rFonts w:ascii="Times New Roman" w:eastAsia="Times New Roman" w:hAnsi="Times New Roman" w:cs="Times New Roman"/>
          <w:b/>
          <w:bCs/>
          <w:lang w:eastAsia="ru-RU"/>
        </w:rPr>
      </w:pPr>
    </w:p>
    <w:p w14:paraId="3A3856E3" w14:textId="1E6A0527" w:rsidR="00EE7A23" w:rsidRDefault="00EE7A23" w:rsidP="00CD6114">
      <w:pPr>
        <w:widowControl w:val="0"/>
        <w:spacing w:after="0" w:line="240" w:lineRule="auto"/>
        <w:jc w:val="center"/>
        <w:rPr>
          <w:rFonts w:ascii="Times New Roman" w:eastAsia="Times New Roman" w:hAnsi="Times New Roman" w:cs="Times New Roman"/>
          <w:b/>
          <w:bCs/>
          <w:lang w:eastAsia="ru-RU"/>
        </w:rPr>
      </w:pPr>
    </w:p>
    <w:p w14:paraId="645475F8" w14:textId="173E8BE7" w:rsidR="00EE7A23" w:rsidRDefault="00EE7A23" w:rsidP="00CD6114">
      <w:pPr>
        <w:widowControl w:val="0"/>
        <w:spacing w:after="0" w:line="240" w:lineRule="auto"/>
        <w:jc w:val="center"/>
        <w:rPr>
          <w:rFonts w:ascii="Times New Roman" w:eastAsia="Times New Roman" w:hAnsi="Times New Roman" w:cs="Times New Roman"/>
          <w:b/>
          <w:bCs/>
          <w:lang w:eastAsia="ru-RU"/>
        </w:rPr>
      </w:pPr>
      <w:bookmarkStart w:id="0" w:name="_GoBack"/>
      <w:bookmarkEnd w:id="0"/>
    </w:p>
    <w:p w14:paraId="5589EA78" w14:textId="26F4D75C" w:rsidR="00EE7A23" w:rsidRDefault="00EE7A23" w:rsidP="00CD6114">
      <w:pPr>
        <w:widowControl w:val="0"/>
        <w:spacing w:after="0" w:line="240" w:lineRule="auto"/>
        <w:jc w:val="center"/>
        <w:rPr>
          <w:rFonts w:ascii="Times New Roman" w:eastAsia="Times New Roman" w:hAnsi="Times New Roman" w:cs="Times New Roman"/>
          <w:b/>
          <w:bCs/>
          <w:lang w:eastAsia="ru-RU"/>
        </w:rPr>
      </w:pPr>
    </w:p>
    <w:p w14:paraId="19F6AF21" w14:textId="27A93C23" w:rsidR="00EE7A23" w:rsidRDefault="00EE7A23" w:rsidP="00CD6114">
      <w:pPr>
        <w:widowControl w:val="0"/>
        <w:spacing w:after="0" w:line="240" w:lineRule="auto"/>
        <w:jc w:val="center"/>
        <w:rPr>
          <w:rFonts w:ascii="Times New Roman" w:eastAsia="Times New Roman" w:hAnsi="Times New Roman" w:cs="Times New Roman"/>
          <w:b/>
          <w:bCs/>
          <w:lang w:eastAsia="ru-RU"/>
        </w:rPr>
      </w:pPr>
    </w:p>
    <w:p w14:paraId="2274D891" w14:textId="77A501F2" w:rsidR="00EE7A23" w:rsidRDefault="00EE7A23" w:rsidP="00CD6114">
      <w:pPr>
        <w:widowControl w:val="0"/>
        <w:spacing w:after="0" w:line="240" w:lineRule="auto"/>
        <w:jc w:val="center"/>
        <w:rPr>
          <w:rFonts w:ascii="Times New Roman" w:eastAsia="Times New Roman" w:hAnsi="Times New Roman" w:cs="Times New Roman"/>
          <w:b/>
          <w:bCs/>
          <w:lang w:eastAsia="ru-RU"/>
        </w:rPr>
      </w:pPr>
    </w:p>
    <w:p w14:paraId="1048A7DD" w14:textId="4E5C8201" w:rsidR="00EE7A23" w:rsidRDefault="00EE7A23" w:rsidP="00CD6114">
      <w:pPr>
        <w:widowControl w:val="0"/>
        <w:spacing w:after="0" w:line="240" w:lineRule="auto"/>
        <w:jc w:val="center"/>
        <w:rPr>
          <w:rFonts w:ascii="Times New Roman" w:eastAsia="Times New Roman" w:hAnsi="Times New Roman" w:cs="Times New Roman"/>
          <w:b/>
          <w:bCs/>
          <w:lang w:eastAsia="ru-RU"/>
        </w:rPr>
      </w:pPr>
    </w:p>
    <w:p w14:paraId="4DF44D75" w14:textId="304C6D54" w:rsidR="00EE7A23" w:rsidRDefault="00EE7A23" w:rsidP="00CD6114">
      <w:pPr>
        <w:widowControl w:val="0"/>
        <w:spacing w:after="0" w:line="240" w:lineRule="auto"/>
        <w:jc w:val="center"/>
        <w:rPr>
          <w:rFonts w:ascii="Times New Roman" w:eastAsia="Times New Roman" w:hAnsi="Times New Roman" w:cs="Times New Roman"/>
          <w:b/>
          <w:bCs/>
          <w:lang w:eastAsia="ru-RU"/>
        </w:rPr>
      </w:pPr>
    </w:p>
    <w:p w14:paraId="7F0AF199" w14:textId="61E382BA" w:rsidR="00EE7A23" w:rsidRDefault="00EE7A23" w:rsidP="00CD6114">
      <w:pPr>
        <w:widowControl w:val="0"/>
        <w:spacing w:after="0" w:line="240" w:lineRule="auto"/>
        <w:jc w:val="center"/>
        <w:rPr>
          <w:rFonts w:ascii="Times New Roman" w:eastAsia="Times New Roman" w:hAnsi="Times New Roman" w:cs="Times New Roman"/>
          <w:b/>
          <w:bCs/>
          <w:lang w:eastAsia="ru-RU"/>
        </w:rPr>
      </w:pPr>
    </w:p>
    <w:p w14:paraId="701AF50E" w14:textId="553811F8" w:rsidR="00EE7A23" w:rsidRDefault="00EE7A23" w:rsidP="00CD6114">
      <w:pPr>
        <w:widowControl w:val="0"/>
        <w:spacing w:after="0" w:line="240" w:lineRule="auto"/>
        <w:jc w:val="center"/>
        <w:rPr>
          <w:rFonts w:ascii="Times New Roman" w:eastAsia="Times New Roman" w:hAnsi="Times New Roman" w:cs="Times New Roman"/>
          <w:b/>
          <w:bCs/>
          <w:lang w:eastAsia="ru-RU"/>
        </w:rPr>
      </w:pPr>
    </w:p>
    <w:p w14:paraId="631648E8" w14:textId="77777777" w:rsidR="00EE7A23" w:rsidRPr="00CD6114" w:rsidRDefault="00EE7A23" w:rsidP="00CD6114">
      <w:pPr>
        <w:widowControl w:val="0"/>
        <w:spacing w:after="0" w:line="240" w:lineRule="auto"/>
        <w:jc w:val="center"/>
        <w:rPr>
          <w:rFonts w:ascii="Times New Roman" w:eastAsia="Times New Roman" w:hAnsi="Times New Roman" w:cs="Times New Roman"/>
          <w:b/>
          <w:bCs/>
          <w:lang w:eastAsia="ru-RU"/>
        </w:rPr>
      </w:pPr>
    </w:p>
    <w:p w14:paraId="7E13E773" w14:textId="77777777" w:rsidR="00B935D1" w:rsidRPr="00CD6114" w:rsidRDefault="00B935D1" w:rsidP="00CD6114">
      <w:pPr>
        <w:widowControl w:val="0"/>
        <w:spacing w:after="0" w:line="240" w:lineRule="auto"/>
        <w:jc w:val="center"/>
        <w:rPr>
          <w:rFonts w:ascii="Times New Roman" w:eastAsia="Times New Roman" w:hAnsi="Times New Roman" w:cs="Times New Roman"/>
          <w:b/>
          <w:bCs/>
          <w:lang w:eastAsia="ru-RU"/>
        </w:rPr>
      </w:pPr>
    </w:p>
    <w:p w14:paraId="79499A2D" w14:textId="77777777" w:rsidR="00EE7A23" w:rsidRDefault="00653E09" w:rsidP="00CD6114">
      <w:pPr>
        <w:widowControl w:val="0"/>
        <w:spacing w:after="0" w:line="240" w:lineRule="auto"/>
        <w:jc w:val="center"/>
        <w:rPr>
          <w:rFonts w:ascii="Times New Roman" w:eastAsia="Times New Roman" w:hAnsi="Times New Roman" w:cs="Times New Roman"/>
          <w:b/>
          <w:bCs/>
          <w:lang w:eastAsia="ru-RU"/>
        </w:rPr>
      </w:pPr>
      <w:r w:rsidRPr="00CD6114">
        <w:rPr>
          <w:rFonts w:ascii="Times New Roman" w:eastAsia="Times New Roman" w:hAnsi="Times New Roman" w:cs="Times New Roman"/>
          <w:b/>
          <w:bCs/>
          <w:lang w:eastAsia="ru-RU"/>
        </w:rPr>
        <w:t xml:space="preserve">ДОКУМЕНТАЦИЯ </w:t>
      </w:r>
      <w:r w:rsidR="0054310E" w:rsidRPr="00CD6114">
        <w:rPr>
          <w:rFonts w:ascii="Times New Roman" w:eastAsia="Times New Roman" w:hAnsi="Times New Roman" w:cs="Times New Roman"/>
          <w:b/>
          <w:bCs/>
          <w:lang w:eastAsia="ru-RU"/>
        </w:rPr>
        <w:t>(ИЗВЕЩЕНИЕ)</w:t>
      </w:r>
      <w:r w:rsidR="00CD6114" w:rsidRPr="00CD6114">
        <w:rPr>
          <w:rStyle w:val="aff0"/>
          <w:rFonts w:ascii="Times New Roman" w:eastAsia="Times New Roman" w:hAnsi="Times New Roman" w:cs="Times New Roman"/>
          <w:b/>
          <w:bCs/>
          <w:lang w:eastAsia="ru-RU"/>
        </w:rPr>
        <w:footnoteReference w:id="1"/>
      </w:r>
      <w:r w:rsidR="0054310E" w:rsidRPr="00CD6114">
        <w:rPr>
          <w:rFonts w:ascii="Times New Roman" w:eastAsia="Times New Roman" w:hAnsi="Times New Roman" w:cs="Times New Roman"/>
          <w:b/>
          <w:bCs/>
          <w:lang w:eastAsia="ru-RU"/>
        </w:rPr>
        <w:t xml:space="preserve"> </w:t>
      </w:r>
      <w:r w:rsidRPr="00CD6114">
        <w:rPr>
          <w:rFonts w:ascii="Times New Roman" w:eastAsia="Times New Roman" w:hAnsi="Times New Roman" w:cs="Times New Roman"/>
          <w:b/>
          <w:bCs/>
          <w:lang w:eastAsia="ru-RU"/>
        </w:rPr>
        <w:t>О</w:t>
      </w:r>
      <w:r w:rsidR="00EE7A23">
        <w:rPr>
          <w:rFonts w:ascii="Times New Roman" w:eastAsia="Times New Roman" w:hAnsi="Times New Roman" w:cs="Times New Roman"/>
          <w:b/>
          <w:bCs/>
          <w:lang w:eastAsia="ru-RU"/>
        </w:rPr>
        <w:t xml:space="preserve"> ПРОВЕДЕНИИ </w:t>
      </w:r>
    </w:p>
    <w:p w14:paraId="5CA31B4A" w14:textId="47894C86" w:rsidR="00B935D1" w:rsidRPr="00CD6114" w:rsidRDefault="00653E09" w:rsidP="00CD6114">
      <w:pPr>
        <w:widowControl w:val="0"/>
        <w:spacing w:after="0" w:line="240" w:lineRule="auto"/>
        <w:jc w:val="center"/>
        <w:rPr>
          <w:rFonts w:ascii="Times New Roman" w:eastAsia="Times New Roman" w:hAnsi="Times New Roman" w:cs="Times New Roman"/>
          <w:b/>
          <w:bCs/>
          <w:lang w:eastAsia="ru-RU"/>
        </w:rPr>
      </w:pPr>
      <w:r w:rsidRPr="00CD6114">
        <w:rPr>
          <w:rFonts w:ascii="Times New Roman" w:eastAsia="Times New Roman" w:hAnsi="Times New Roman" w:cs="Times New Roman"/>
          <w:b/>
          <w:bCs/>
          <w:lang w:eastAsia="ru-RU"/>
        </w:rPr>
        <w:t>АУКЦИОН</w:t>
      </w:r>
      <w:r w:rsidR="00EE7A23">
        <w:rPr>
          <w:rFonts w:ascii="Times New Roman" w:eastAsia="Times New Roman" w:hAnsi="Times New Roman" w:cs="Times New Roman"/>
          <w:b/>
          <w:bCs/>
          <w:lang w:eastAsia="ru-RU"/>
        </w:rPr>
        <w:t>А</w:t>
      </w:r>
      <w:r w:rsidRPr="00CD6114">
        <w:rPr>
          <w:rFonts w:ascii="Times New Roman" w:eastAsia="Times New Roman" w:hAnsi="Times New Roman" w:cs="Times New Roman"/>
          <w:b/>
          <w:bCs/>
          <w:lang w:eastAsia="ru-RU"/>
        </w:rPr>
        <w:t xml:space="preserve"> В ЭЛЕКТРОННОЙ ФОРМЕ</w:t>
      </w:r>
    </w:p>
    <w:p w14:paraId="16555DE5" w14:textId="02FC2975" w:rsidR="00B23783" w:rsidRPr="003D7CB5" w:rsidRDefault="00B23783" w:rsidP="00B23783">
      <w:pPr>
        <w:widowControl w:val="0"/>
        <w:spacing w:after="0" w:line="240" w:lineRule="auto"/>
        <w:jc w:val="center"/>
        <w:rPr>
          <w:rFonts w:ascii="Times New Roman" w:eastAsia="Calibri" w:hAnsi="Times New Roman" w:cs="Times New Roman"/>
          <w:b/>
          <w:color w:val="000000"/>
        </w:rPr>
      </w:pPr>
      <w:r w:rsidRPr="00731559">
        <w:rPr>
          <w:rFonts w:ascii="Times New Roman" w:eastAsia="Calibri" w:hAnsi="Times New Roman" w:cs="Times New Roman"/>
          <w:b/>
          <w:color w:val="000000"/>
        </w:rPr>
        <w:t xml:space="preserve">на </w:t>
      </w:r>
      <w:r>
        <w:rPr>
          <w:rFonts w:ascii="Times New Roman" w:eastAsia="Calibri" w:hAnsi="Times New Roman" w:cs="Times New Roman"/>
          <w:b/>
          <w:color w:val="000000"/>
        </w:rPr>
        <w:t xml:space="preserve">право заключения договора на </w:t>
      </w:r>
      <w:r w:rsidR="003D7CB5" w:rsidRPr="003D7CB5">
        <w:rPr>
          <w:rFonts w:ascii="Times New Roman" w:eastAsia="Calibri" w:hAnsi="Times New Roman" w:cs="Times New Roman"/>
          <w:b/>
          <w:color w:val="000000"/>
        </w:rPr>
        <w:t>поставку молочной продукции</w:t>
      </w:r>
    </w:p>
    <w:p w14:paraId="785AD11A" w14:textId="77777777" w:rsidR="00B935D1" w:rsidRPr="00CD6114" w:rsidRDefault="00B935D1" w:rsidP="00CD6114">
      <w:pPr>
        <w:widowControl w:val="0"/>
        <w:spacing w:after="0" w:line="240" w:lineRule="auto"/>
        <w:jc w:val="center"/>
        <w:rPr>
          <w:rFonts w:ascii="Times New Roman" w:eastAsia="Times New Roman" w:hAnsi="Times New Roman" w:cs="Times New Roman"/>
          <w:lang w:eastAsia="ru-RU"/>
        </w:rPr>
      </w:pPr>
    </w:p>
    <w:p w14:paraId="6F7E4545"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5A3451B7"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242FB7D1"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55AB9AB3"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335AB3B3"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39AC985E"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2D5E2CC9"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10E8DE4F"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50A53485"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6CDCB884"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6A9F96DD"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076B8051"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422669B5"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56B22D21"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0C7A25CE"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45090902"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06AB5BE9"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76F1A660"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2F889B93" w14:textId="77777777" w:rsidR="00B935D1" w:rsidRPr="00CD6114" w:rsidRDefault="00B935D1" w:rsidP="00CD6114">
      <w:pPr>
        <w:widowControl w:val="0"/>
        <w:spacing w:after="0" w:line="240" w:lineRule="auto"/>
        <w:jc w:val="center"/>
        <w:rPr>
          <w:rFonts w:ascii="Times New Roman" w:eastAsia="Times New Roman" w:hAnsi="Times New Roman" w:cs="Times New Roman"/>
          <w:lang w:eastAsia="ru-RU"/>
        </w:rPr>
      </w:pPr>
    </w:p>
    <w:p w14:paraId="73DEA2F4" w14:textId="77777777" w:rsidR="00B935D1" w:rsidRPr="00CD6114" w:rsidRDefault="00B935D1" w:rsidP="00CD6114">
      <w:pPr>
        <w:widowControl w:val="0"/>
        <w:spacing w:after="0" w:line="240" w:lineRule="auto"/>
        <w:rPr>
          <w:rFonts w:ascii="Times New Roman" w:eastAsia="Times New Roman" w:hAnsi="Times New Roman" w:cs="Times New Roman"/>
          <w:b/>
          <w:iCs/>
          <w:lang w:eastAsia="ru-RU"/>
        </w:rPr>
      </w:pPr>
      <w:r w:rsidRPr="00CD6114">
        <w:rPr>
          <w:rFonts w:ascii="Times New Roman" w:eastAsia="Times New Roman" w:hAnsi="Times New Roman" w:cs="Times New Roman"/>
          <w:b/>
          <w:color w:val="000000"/>
          <w:lang w:eastAsia="ru-RU"/>
        </w:rPr>
        <w:br w:type="page"/>
      </w:r>
    </w:p>
    <w:p w14:paraId="3F1E66CC" w14:textId="07F20796" w:rsidR="00B935D1" w:rsidRPr="00CD6114" w:rsidRDefault="00252418" w:rsidP="00CD6114">
      <w:pPr>
        <w:widowControl w:val="0"/>
        <w:spacing w:after="0" w:line="240" w:lineRule="auto"/>
        <w:ind w:left="284"/>
        <w:jc w:val="center"/>
        <w:rPr>
          <w:rFonts w:ascii="Times New Roman" w:eastAsia="Times New Roman" w:hAnsi="Times New Roman" w:cs="Times New Roman"/>
          <w:b/>
          <w:iCs/>
          <w:lang w:eastAsia="ru-RU"/>
        </w:rPr>
      </w:pPr>
      <w:r w:rsidRPr="00CD6114">
        <w:rPr>
          <w:rFonts w:ascii="Times New Roman" w:eastAsia="Times New Roman" w:hAnsi="Times New Roman" w:cs="Times New Roman"/>
          <w:b/>
          <w:iCs/>
          <w:lang w:eastAsia="ru-RU"/>
        </w:rPr>
        <w:lastRenderedPageBreak/>
        <w:t>ОСНОВНЫЕ ТЕРМИНЫ И ИХ СОКРАЩЕНИЯ, ПРИМЕНЯЕМЫЕ</w:t>
      </w:r>
    </w:p>
    <w:p w14:paraId="0C5A7934" w14:textId="561C6854" w:rsidR="00B935D1" w:rsidRDefault="00252418" w:rsidP="00CD6114">
      <w:pPr>
        <w:widowControl w:val="0"/>
        <w:spacing w:after="0" w:line="240" w:lineRule="auto"/>
        <w:ind w:left="284"/>
        <w:contextualSpacing/>
        <w:jc w:val="center"/>
        <w:rPr>
          <w:rFonts w:ascii="Times New Roman" w:eastAsia="Times New Roman" w:hAnsi="Times New Roman" w:cs="Times New Roman"/>
          <w:b/>
          <w:iCs/>
          <w:lang w:eastAsia="ru-RU"/>
        </w:rPr>
      </w:pPr>
      <w:r w:rsidRPr="00CD6114">
        <w:rPr>
          <w:rFonts w:ascii="Times New Roman" w:eastAsia="Times New Roman" w:hAnsi="Times New Roman" w:cs="Times New Roman"/>
          <w:b/>
          <w:iCs/>
          <w:lang w:eastAsia="ru-RU"/>
        </w:rPr>
        <w:t>В ДОКУМЕНТАЦИИ</w:t>
      </w:r>
      <w:r>
        <w:rPr>
          <w:rFonts w:ascii="Times New Roman" w:eastAsia="Times New Roman" w:hAnsi="Times New Roman" w:cs="Times New Roman"/>
          <w:b/>
          <w:iCs/>
          <w:lang w:eastAsia="ru-RU"/>
        </w:rPr>
        <w:t xml:space="preserve"> (ИЗВЕЩЕНИИ)</w:t>
      </w:r>
      <w:r w:rsidRPr="00CD6114">
        <w:rPr>
          <w:rFonts w:ascii="Times New Roman" w:eastAsia="Times New Roman" w:hAnsi="Times New Roman" w:cs="Times New Roman"/>
          <w:b/>
          <w:iCs/>
          <w:lang w:eastAsia="ru-RU"/>
        </w:rPr>
        <w:t xml:space="preserve"> О </w:t>
      </w:r>
      <w:r>
        <w:rPr>
          <w:rFonts w:ascii="Times New Roman" w:eastAsia="Times New Roman" w:hAnsi="Times New Roman" w:cs="Times New Roman"/>
          <w:b/>
          <w:iCs/>
          <w:lang w:eastAsia="ru-RU"/>
        </w:rPr>
        <w:t>А</w:t>
      </w:r>
      <w:r w:rsidRPr="00CD6114">
        <w:rPr>
          <w:rFonts w:ascii="Times New Roman" w:eastAsia="Times New Roman" w:hAnsi="Times New Roman" w:cs="Times New Roman"/>
          <w:b/>
          <w:iCs/>
          <w:lang w:eastAsia="ru-RU"/>
        </w:rPr>
        <w:t>УКЦИОНЕ В ЭЛЕКТРОННОЙ ФОРМЕ</w:t>
      </w:r>
      <w:r w:rsidR="00EE7A23">
        <w:rPr>
          <w:rFonts w:ascii="Times New Roman" w:eastAsia="Times New Roman" w:hAnsi="Times New Roman" w:cs="Times New Roman"/>
          <w:b/>
          <w:iCs/>
          <w:lang w:eastAsia="ru-RU"/>
        </w:rPr>
        <w:t>.</w:t>
      </w:r>
    </w:p>
    <w:p w14:paraId="05E8723F" w14:textId="77777777" w:rsidR="00B935D1" w:rsidRPr="00CD6114" w:rsidRDefault="00B935D1" w:rsidP="00CD6114">
      <w:pPr>
        <w:widowControl w:val="0"/>
        <w:spacing w:after="0" w:line="240" w:lineRule="auto"/>
        <w:contextualSpacing/>
        <w:jc w:val="both"/>
        <w:rPr>
          <w:rFonts w:ascii="Times New Roman" w:eastAsia="Times New Roman" w:hAnsi="Times New Roman" w:cs="Times New Roman"/>
          <w:b/>
          <w:iCs/>
          <w:lang w:eastAsia="ru-RU"/>
        </w:rPr>
      </w:pPr>
    </w:p>
    <w:p w14:paraId="417390C3" w14:textId="1395000D" w:rsidR="00B935D1" w:rsidRDefault="00B935D1" w:rsidP="00CD6114">
      <w:pPr>
        <w:widowControl w:val="0"/>
        <w:spacing w:after="0" w:line="240" w:lineRule="auto"/>
        <w:ind w:firstLine="567"/>
        <w:contextualSpacing/>
        <w:jc w:val="both"/>
        <w:rPr>
          <w:rFonts w:ascii="Times New Roman" w:eastAsia="Times New Roman" w:hAnsi="Times New Roman" w:cs="Times New Roman"/>
          <w:iCs/>
          <w:lang w:eastAsia="ru-RU"/>
        </w:rPr>
      </w:pPr>
      <w:r w:rsidRPr="00CD6114">
        <w:rPr>
          <w:rFonts w:ascii="Times New Roman" w:eastAsia="Times New Roman" w:hAnsi="Times New Roman" w:cs="Times New Roman"/>
          <w:lang w:eastAsia="ru-RU"/>
        </w:rPr>
        <w:t xml:space="preserve">Федеральный закон от 18 </w:t>
      </w:r>
      <w:r w:rsidR="0045561A">
        <w:rPr>
          <w:rFonts w:ascii="Times New Roman" w:eastAsia="Times New Roman" w:hAnsi="Times New Roman" w:cs="Times New Roman"/>
          <w:lang w:eastAsia="ru-RU"/>
        </w:rPr>
        <w:t xml:space="preserve">июля </w:t>
      </w:r>
      <w:r w:rsidRPr="00CD6114">
        <w:rPr>
          <w:rFonts w:ascii="Times New Roman" w:eastAsia="Times New Roman" w:hAnsi="Times New Roman" w:cs="Times New Roman"/>
          <w:lang w:eastAsia="ru-RU"/>
        </w:rPr>
        <w:t xml:space="preserve">2011 г. № 223-ФЗ </w:t>
      </w:r>
      <w:r w:rsidR="000900AC">
        <w:rPr>
          <w:rFonts w:ascii="Times New Roman" w:eastAsia="Times New Roman" w:hAnsi="Times New Roman" w:cs="Times New Roman"/>
          <w:lang w:eastAsia="ru-RU"/>
        </w:rPr>
        <w:t>«</w:t>
      </w:r>
      <w:r w:rsidRPr="00CD6114">
        <w:rPr>
          <w:rFonts w:ascii="Times New Roman" w:eastAsia="Times New Roman" w:hAnsi="Times New Roman" w:cs="Times New Roman"/>
          <w:lang w:eastAsia="ru-RU"/>
        </w:rPr>
        <w:t>О закупках товаров, работ, услуг отдельными видами юридических лиц</w:t>
      </w:r>
      <w:r w:rsidR="000900AC">
        <w:rPr>
          <w:rFonts w:ascii="Times New Roman" w:eastAsia="Times New Roman" w:hAnsi="Times New Roman" w:cs="Times New Roman"/>
          <w:lang w:eastAsia="ru-RU"/>
        </w:rPr>
        <w:t>»</w:t>
      </w:r>
      <w:r w:rsidRPr="00CD6114">
        <w:rPr>
          <w:rFonts w:ascii="Times New Roman" w:eastAsia="Times New Roman" w:hAnsi="Times New Roman" w:cs="Times New Roman"/>
          <w:lang w:eastAsia="ru-RU"/>
        </w:rPr>
        <w:t xml:space="preserve"> (далее - Закон № 223-ФЗ)</w:t>
      </w:r>
      <w:r w:rsidRPr="00CD6114">
        <w:rPr>
          <w:rFonts w:ascii="Times New Roman" w:eastAsia="Times New Roman" w:hAnsi="Times New Roman" w:cs="Times New Roman"/>
          <w:iCs/>
          <w:lang w:eastAsia="ru-RU"/>
        </w:rPr>
        <w:t xml:space="preserve">. Все термины и понятия, используемые в настоящей документации </w:t>
      </w:r>
      <w:r w:rsidR="00483B31" w:rsidRPr="00CD6114">
        <w:rPr>
          <w:rFonts w:ascii="Times New Roman" w:eastAsia="Times New Roman" w:hAnsi="Times New Roman" w:cs="Times New Roman"/>
          <w:iCs/>
          <w:lang w:eastAsia="ru-RU"/>
        </w:rPr>
        <w:t>об</w:t>
      </w:r>
      <w:r w:rsidR="00653E09" w:rsidRPr="00CD6114">
        <w:rPr>
          <w:rFonts w:ascii="Times New Roman" w:eastAsia="Times New Roman" w:hAnsi="Times New Roman" w:cs="Times New Roman"/>
          <w:iCs/>
          <w:lang w:eastAsia="ru-RU"/>
        </w:rPr>
        <w:t xml:space="preserve"> аукционе в электронной форме </w:t>
      </w:r>
      <w:r w:rsidRPr="00CD6114">
        <w:rPr>
          <w:rFonts w:ascii="Times New Roman" w:eastAsia="Times New Roman" w:hAnsi="Times New Roman" w:cs="Times New Roman"/>
          <w:iCs/>
          <w:lang w:eastAsia="ru-RU"/>
        </w:rPr>
        <w:t>(далее – аукцион, аукцион в электронной форме</w:t>
      </w:r>
      <w:r w:rsidR="00CB7DED">
        <w:rPr>
          <w:rFonts w:ascii="Times New Roman" w:eastAsia="Times New Roman" w:hAnsi="Times New Roman" w:cs="Times New Roman"/>
          <w:iCs/>
          <w:lang w:eastAsia="ru-RU"/>
        </w:rPr>
        <w:t>, закупка</w:t>
      </w:r>
      <w:r w:rsidRPr="00CD6114">
        <w:rPr>
          <w:rFonts w:ascii="Times New Roman" w:eastAsia="Times New Roman" w:hAnsi="Times New Roman" w:cs="Times New Roman"/>
          <w:iCs/>
          <w:lang w:eastAsia="ru-RU"/>
        </w:rPr>
        <w:t>),</w:t>
      </w:r>
      <w:r w:rsidRPr="00CD6114">
        <w:rPr>
          <w:rFonts w:ascii="Times New Roman" w:eastAsia="Calibri" w:hAnsi="Times New Roman" w:cs="Times New Roman"/>
        </w:rPr>
        <w:t xml:space="preserve"> </w:t>
      </w:r>
      <w:r w:rsidRPr="00CD6114">
        <w:rPr>
          <w:rFonts w:ascii="Times New Roman" w:eastAsia="Times New Roman" w:hAnsi="Times New Roman" w:cs="Times New Roman"/>
          <w:iCs/>
          <w:lang w:eastAsia="ru-RU"/>
        </w:rPr>
        <w:t>(далее – документация), трактуются в соответствии с Законом № 223-ФЗ.</w:t>
      </w:r>
    </w:p>
    <w:p w14:paraId="5C247452" w14:textId="012FD3E4" w:rsidR="001077B4" w:rsidRPr="00CD6114" w:rsidRDefault="001077B4" w:rsidP="00CD6114">
      <w:pPr>
        <w:widowControl w:val="0"/>
        <w:spacing w:after="0" w:line="240" w:lineRule="auto"/>
        <w:ind w:firstLine="567"/>
        <w:contextualSpacing/>
        <w:jc w:val="both"/>
        <w:rPr>
          <w:rFonts w:ascii="Times New Roman" w:eastAsia="Times New Roman" w:hAnsi="Times New Roman" w:cs="Times New Roman"/>
          <w:iCs/>
          <w:lang w:eastAsia="ru-RU"/>
        </w:rPr>
      </w:pPr>
      <w:r w:rsidRPr="001077B4">
        <w:rPr>
          <w:rFonts w:ascii="Times New Roman" w:eastAsia="Times New Roman" w:hAnsi="Times New Roman" w:cs="Times New Roman"/>
          <w:iCs/>
          <w:lang w:eastAsia="ru-RU"/>
        </w:rPr>
        <w:t>Аукцион – форма торгов, при которой победителем аукциона,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аукциона, на установленную в документации о закупке величину (далее -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14:paraId="5802A451" w14:textId="342F1F59" w:rsidR="00EE7A23" w:rsidRPr="00CD6114" w:rsidRDefault="00EE7A23" w:rsidP="00EE7A23">
      <w:pPr>
        <w:widowControl w:val="0"/>
        <w:spacing w:after="0" w:line="240" w:lineRule="auto"/>
        <w:ind w:firstLine="567"/>
        <w:contextualSpacing/>
        <w:jc w:val="both"/>
        <w:rPr>
          <w:rFonts w:ascii="Times New Roman" w:eastAsia="Calibri" w:hAnsi="Times New Roman" w:cs="Times New Roman"/>
        </w:rPr>
      </w:pPr>
      <w:r w:rsidRPr="00CD6114">
        <w:rPr>
          <w:rFonts w:ascii="Times New Roman" w:eastAsia="Times New Roman" w:hAnsi="Times New Roman" w:cs="Times New Roman"/>
          <w:iCs/>
          <w:lang w:eastAsia="ru-RU"/>
        </w:rPr>
        <w:t xml:space="preserve">Положение о закупках товаров, работ, услуг Заказчика (далее по тексту – Положение), утвержденное в рамках Федерального закона от 18 </w:t>
      </w:r>
      <w:r w:rsidR="0045561A">
        <w:rPr>
          <w:rFonts w:ascii="Times New Roman" w:eastAsia="Times New Roman" w:hAnsi="Times New Roman" w:cs="Times New Roman"/>
          <w:lang w:eastAsia="ru-RU"/>
        </w:rPr>
        <w:t xml:space="preserve">июля </w:t>
      </w:r>
      <w:r w:rsidRPr="00CD6114">
        <w:rPr>
          <w:rFonts w:ascii="Times New Roman" w:eastAsia="Times New Roman" w:hAnsi="Times New Roman" w:cs="Times New Roman"/>
          <w:iCs/>
          <w:lang w:eastAsia="ru-RU"/>
        </w:rPr>
        <w:t xml:space="preserve">2011 г. №223-ФЗ </w:t>
      </w:r>
      <w:r>
        <w:rPr>
          <w:rFonts w:ascii="Times New Roman" w:eastAsia="Times New Roman" w:hAnsi="Times New Roman" w:cs="Times New Roman"/>
          <w:iCs/>
          <w:lang w:eastAsia="ru-RU"/>
        </w:rPr>
        <w:t>«</w:t>
      </w:r>
      <w:r w:rsidRPr="00CD6114">
        <w:rPr>
          <w:rFonts w:ascii="Times New Roman" w:eastAsia="Times New Roman" w:hAnsi="Times New Roman" w:cs="Times New Roman"/>
          <w:iCs/>
          <w:lang w:eastAsia="ru-RU"/>
        </w:rPr>
        <w:t>О закупках товаров, работ, услуг отдельными видами юридических лиц</w:t>
      </w:r>
      <w:r>
        <w:rPr>
          <w:rFonts w:ascii="Times New Roman" w:eastAsia="Times New Roman" w:hAnsi="Times New Roman" w:cs="Times New Roman"/>
          <w:iCs/>
          <w:lang w:eastAsia="ru-RU"/>
        </w:rPr>
        <w:t>»</w:t>
      </w:r>
      <w:r w:rsidRPr="00CD6114">
        <w:rPr>
          <w:rFonts w:ascii="Times New Roman" w:eastAsia="Times New Roman" w:hAnsi="Times New Roman" w:cs="Times New Roman"/>
          <w:iCs/>
          <w:lang w:eastAsia="ru-RU"/>
        </w:rPr>
        <w:t xml:space="preserve"> регламентирует закупочную деятельность Заказчика.</w:t>
      </w:r>
      <w:r w:rsidRPr="00CD6114">
        <w:rPr>
          <w:rFonts w:ascii="Times New Roman" w:eastAsia="Calibri" w:hAnsi="Times New Roman" w:cs="Times New Roman"/>
        </w:rPr>
        <w:t xml:space="preserve"> </w:t>
      </w:r>
    </w:p>
    <w:p w14:paraId="78669B27" w14:textId="4DDBC38E" w:rsidR="00EE7A23" w:rsidRDefault="00EE7A23" w:rsidP="00CB7DED">
      <w:pPr>
        <w:widowControl w:val="0"/>
        <w:spacing w:after="0" w:line="240" w:lineRule="auto"/>
        <w:ind w:firstLine="567"/>
        <w:jc w:val="both"/>
        <w:rPr>
          <w:rFonts w:ascii="Times New Roman" w:eastAsia="Times New Roman" w:hAnsi="Times New Roman" w:cs="Times New Roman"/>
          <w:iCs/>
          <w:lang w:eastAsia="ru-RU"/>
        </w:rPr>
      </w:pPr>
      <w:r w:rsidRPr="00CD6114">
        <w:rPr>
          <w:rFonts w:ascii="Times New Roman" w:eastAsia="Times New Roman" w:hAnsi="Times New Roman" w:cs="Times New Roman"/>
          <w:iCs/>
          <w:lang w:eastAsia="ru-RU"/>
        </w:rPr>
        <w:t>Все Приложения к документации</w:t>
      </w:r>
      <w:r w:rsidR="00CB7DED">
        <w:rPr>
          <w:rFonts w:ascii="Times New Roman" w:eastAsia="Times New Roman" w:hAnsi="Times New Roman" w:cs="Times New Roman"/>
          <w:iCs/>
          <w:lang w:eastAsia="ru-RU"/>
        </w:rPr>
        <w:t xml:space="preserve"> (извещению)</w:t>
      </w:r>
      <w:r w:rsidRPr="00CD6114">
        <w:rPr>
          <w:rFonts w:ascii="Times New Roman" w:eastAsia="Times New Roman" w:hAnsi="Times New Roman" w:cs="Times New Roman"/>
          <w:iCs/>
          <w:lang w:eastAsia="ru-RU"/>
        </w:rPr>
        <w:t xml:space="preserve"> являются ее неотъемлемой частью</w:t>
      </w:r>
      <w:r w:rsidR="00BF5CF1">
        <w:rPr>
          <w:rFonts w:ascii="Times New Roman" w:eastAsia="Times New Roman" w:hAnsi="Times New Roman" w:cs="Times New Roman"/>
          <w:iCs/>
          <w:lang w:eastAsia="ru-RU"/>
        </w:rPr>
        <w:t xml:space="preserve"> настоящей документации</w:t>
      </w:r>
      <w:r w:rsidRPr="00CD6114">
        <w:rPr>
          <w:rFonts w:ascii="Times New Roman" w:eastAsia="Times New Roman" w:hAnsi="Times New Roman" w:cs="Times New Roman"/>
          <w:iCs/>
          <w:lang w:eastAsia="ru-RU"/>
        </w:rPr>
        <w:t>.</w:t>
      </w:r>
    </w:p>
    <w:p w14:paraId="09855352" w14:textId="227F23B4" w:rsidR="00B935D1" w:rsidRDefault="00B935D1" w:rsidP="00CD6114">
      <w:pPr>
        <w:widowControl w:val="0"/>
        <w:spacing w:after="0" w:line="240" w:lineRule="auto"/>
        <w:ind w:firstLine="567"/>
        <w:contextualSpacing/>
        <w:jc w:val="both"/>
        <w:rPr>
          <w:rFonts w:ascii="Times New Roman" w:eastAsia="Times New Roman" w:hAnsi="Times New Roman" w:cs="Times New Roman"/>
          <w:iCs/>
          <w:lang w:eastAsia="ru-RU"/>
        </w:rPr>
      </w:pPr>
    </w:p>
    <w:p w14:paraId="702A1AE1" w14:textId="77777777" w:rsidR="00EE7A23" w:rsidRPr="00CD6114" w:rsidRDefault="00EE7A23" w:rsidP="00EE7A23">
      <w:pPr>
        <w:widowControl w:val="0"/>
        <w:spacing w:after="0" w:line="240" w:lineRule="auto"/>
        <w:ind w:left="284"/>
        <w:contextualSpacing/>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СВЕДЕНИЯ ОБ ОРГАНИЗАТОРЕ ЗАКУПКИ (ЗАКАЗЧИКЕ)</w:t>
      </w:r>
    </w:p>
    <w:p w14:paraId="02898118" w14:textId="77777777" w:rsidR="00EE7A23" w:rsidRDefault="00EE7A23" w:rsidP="00CD6114">
      <w:pPr>
        <w:widowControl w:val="0"/>
        <w:spacing w:after="0" w:line="240" w:lineRule="auto"/>
        <w:ind w:firstLine="567"/>
        <w:contextualSpacing/>
        <w:jc w:val="both"/>
        <w:rPr>
          <w:rFonts w:ascii="Times New Roman" w:eastAsia="Times New Roman" w:hAnsi="Times New Roman" w:cs="Times New Roman"/>
          <w:iCs/>
          <w:lang w:eastAsia="ru-RU"/>
        </w:rPr>
      </w:pPr>
    </w:p>
    <w:tbl>
      <w:tblPr>
        <w:tblStyle w:val="a5"/>
        <w:tblW w:w="0" w:type="auto"/>
        <w:tblLook w:val="04A0" w:firstRow="1" w:lastRow="0" w:firstColumn="1" w:lastColumn="0" w:noHBand="0" w:noVBand="1"/>
      </w:tblPr>
      <w:tblGrid>
        <w:gridCol w:w="4258"/>
        <w:gridCol w:w="5597"/>
      </w:tblGrid>
      <w:tr w:rsidR="00252418" w14:paraId="7879F4C9" w14:textId="77777777" w:rsidTr="003D7CB5">
        <w:tc>
          <w:tcPr>
            <w:tcW w:w="4258" w:type="dxa"/>
            <w:shd w:val="clear" w:color="auto" w:fill="D9E2F3" w:themeFill="accent1" w:themeFillTint="33"/>
          </w:tcPr>
          <w:p w14:paraId="6E5B7AC4" w14:textId="5B3377A6" w:rsidR="00252418" w:rsidRPr="00BC6C35" w:rsidRDefault="00252418" w:rsidP="00CD6114">
            <w:pPr>
              <w:widowControl w:val="0"/>
              <w:contextualSpacing/>
              <w:jc w:val="both"/>
              <w:rPr>
                <w:rFonts w:ascii="Times New Roman" w:eastAsia="Times New Roman" w:hAnsi="Times New Roman"/>
                <w:b/>
                <w:bCs/>
                <w:iCs/>
              </w:rPr>
            </w:pPr>
            <w:r w:rsidRPr="00BC6C35">
              <w:rPr>
                <w:rFonts w:ascii="Times New Roman" w:eastAsia="Times New Roman" w:hAnsi="Times New Roman"/>
                <w:b/>
                <w:bCs/>
                <w:iCs/>
              </w:rPr>
              <w:t>Наименование Заказчика:</w:t>
            </w:r>
          </w:p>
        </w:tc>
        <w:tc>
          <w:tcPr>
            <w:tcW w:w="5597" w:type="dxa"/>
          </w:tcPr>
          <w:p w14:paraId="4681B141" w14:textId="68E787A0" w:rsidR="00252418" w:rsidRPr="003D7CB5" w:rsidRDefault="003D7CB5" w:rsidP="003D7CB5">
            <w:pPr>
              <w:widowControl w:val="0"/>
              <w:contextualSpacing/>
              <w:jc w:val="both"/>
              <w:rPr>
                <w:rFonts w:ascii="Times New Roman" w:eastAsia="Times New Roman" w:hAnsi="Times New Roman"/>
                <w:iCs/>
              </w:rPr>
            </w:pPr>
            <w:r w:rsidRPr="003D7CB5">
              <w:rPr>
                <w:rFonts w:ascii="Times New Roman" w:eastAsia="Times New Roman" w:hAnsi="Times New Roman"/>
                <w:iCs/>
              </w:rPr>
              <w:t>АКЦИОНЕРНОЕ ОБЩЕСТВО "ГОСУДАРСТВЕННЫЙ КОМБИНАТ ПИТАНИЯ"</w:t>
            </w:r>
          </w:p>
        </w:tc>
      </w:tr>
      <w:tr w:rsidR="000900AC" w14:paraId="19401141" w14:textId="77777777" w:rsidTr="003D7CB5">
        <w:tc>
          <w:tcPr>
            <w:tcW w:w="4258" w:type="dxa"/>
            <w:shd w:val="clear" w:color="auto" w:fill="D9E2F3" w:themeFill="accent1" w:themeFillTint="33"/>
          </w:tcPr>
          <w:p w14:paraId="0935DFAE" w14:textId="00A267BC" w:rsidR="000900AC" w:rsidRPr="00BC6C35" w:rsidRDefault="00F02ACD" w:rsidP="00CD6114">
            <w:pPr>
              <w:widowControl w:val="0"/>
              <w:contextualSpacing/>
              <w:jc w:val="both"/>
              <w:rPr>
                <w:rFonts w:ascii="Times New Roman" w:eastAsia="Times New Roman" w:hAnsi="Times New Roman"/>
                <w:b/>
                <w:bCs/>
                <w:iCs/>
              </w:rPr>
            </w:pPr>
            <w:r w:rsidRPr="00BC6C35">
              <w:rPr>
                <w:rFonts w:ascii="Times New Roman" w:eastAsia="Times New Roman" w:hAnsi="Times New Roman"/>
                <w:b/>
                <w:bCs/>
                <w:iCs/>
              </w:rPr>
              <w:t>Сокращенное наименование Заказчика:</w:t>
            </w:r>
          </w:p>
        </w:tc>
        <w:tc>
          <w:tcPr>
            <w:tcW w:w="5597" w:type="dxa"/>
          </w:tcPr>
          <w:p w14:paraId="72D2BA40" w14:textId="096F8CFC" w:rsidR="000900AC" w:rsidRPr="003D7CB5" w:rsidRDefault="003D7CB5" w:rsidP="003D7CB5">
            <w:pPr>
              <w:widowControl w:val="0"/>
              <w:contextualSpacing/>
              <w:jc w:val="both"/>
              <w:rPr>
                <w:rFonts w:ascii="Times New Roman" w:eastAsia="Times New Roman" w:hAnsi="Times New Roman"/>
                <w:iCs/>
              </w:rPr>
            </w:pPr>
            <w:r w:rsidRPr="003D7CB5">
              <w:rPr>
                <w:rFonts w:ascii="Times New Roman" w:eastAsia="Times New Roman" w:hAnsi="Times New Roman"/>
                <w:iCs/>
              </w:rPr>
              <w:t>АО "Государственный Комбинат Питания"</w:t>
            </w:r>
          </w:p>
        </w:tc>
      </w:tr>
      <w:tr w:rsidR="003D7CB5" w14:paraId="75A19E24" w14:textId="77777777" w:rsidTr="003D7CB5">
        <w:tc>
          <w:tcPr>
            <w:tcW w:w="4258" w:type="dxa"/>
            <w:shd w:val="clear" w:color="auto" w:fill="D9E2F3" w:themeFill="accent1" w:themeFillTint="33"/>
          </w:tcPr>
          <w:p w14:paraId="79B0AB9E" w14:textId="6D9C80DC" w:rsidR="003D7CB5" w:rsidRPr="00BC6C35" w:rsidRDefault="003D7CB5" w:rsidP="003D7CB5">
            <w:pPr>
              <w:widowControl w:val="0"/>
              <w:contextualSpacing/>
              <w:jc w:val="both"/>
              <w:rPr>
                <w:rFonts w:ascii="Times New Roman" w:eastAsia="Times New Roman" w:hAnsi="Times New Roman"/>
                <w:b/>
                <w:bCs/>
                <w:iCs/>
              </w:rPr>
            </w:pPr>
            <w:r w:rsidRPr="00BC6C35">
              <w:rPr>
                <w:rFonts w:ascii="Times New Roman" w:eastAsia="Times New Roman" w:hAnsi="Times New Roman"/>
                <w:b/>
                <w:bCs/>
                <w:iCs/>
              </w:rPr>
              <w:t>Место нахождения Заказчика:</w:t>
            </w:r>
          </w:p>
        </w:tc>
        <w:tc>
          <w:tcPr>
            <w:tcW w:w="5597" w:type="dxa"/>
          </w:tcPr>
          <w:p w14:paraId="09B4BC1F" w14:textId="41152478" w:rsidR="003D7CB5" w:rsidRPr="003D7CB5" w:rsidRDefault="003D7CB5" w:rsidP="003D7CB5">
            <w:pPr>
              <w:widowControl w:val="0"/>
              <w:contextualSpacing/>
              <w:jc w:val="both"/>
              <w:rPr>
                <w:rFonts w:ascii="Times New Roman" w:eastAsia="Times New Roman" w:hAnsi="Times New Roman"/>
                <w:iCs/>
              </w:rPr>
            </w:pPr>
            <w:r w:rsidRPr="003D7CB5">
              <w:rPr>
                <w:rFonts w:ascii="Times New Roman" w:eastAsia="Times New Roman" w:hAnsi="Times New Roman"/>
                <w:iCs/>
              </w:rPr>
              <w:t xml:space="preserve">41019, Брянская область, город Брянск, </w:t>
            </w:r>
            <w:proofErr w:type="spellStart"/>
            <w:r w:rsidRPr="003D7CB5">
              <w:rPr>
                <w:rFonts w:ascii="Times New Roman" w:eastAsia="Times New Roman" w:hAnsi="Times New Roman"/>
                <w:iCs/>
              </w:rPr>
              <w:t>пр-кт</w:t>
            </w:r>
            <w:proofErr w:type="spellEnd"/>
            <w:r w:rsidRPr="003D7CB5">
              <w:rPr>
                <w:rFonts w:ascii="Times New Roman" w:eastAsia="Times New Roman" w:hAnsi="Times New Roman"/>
                <w:iCs/>
              </w:rPr>
              <w:t xml:space="preserve"> Станке Димитрова, стр. 49а/5, офис 1 </w:t>
            </w:r>
          </w:p>
        </w:tc>
      </w:tr>
      <w:tr w:rsidR="003D7CB5" w14:paraId="6C9A4930" w14:textId="77777777" w:rsidTr="003D7CB5">
        <w:tc>
          <w:tcPr>
            <w:tcW w:w="4258" w:type="dxa"/>
            <w:shd w:val="clear" w:color="auto" w:fill="D9E2F3" w:themeFill="accent1" w:themeFillTint="33"/>
          </w:tcPr>
          <w:p w14:paraId="543CC3B6" w14:textId="1661049B" w:rsidR="003D7CB5" w:rsidRPr="00BC6C35" w:rsidRDefault="003D7CB5" w:rsidP="003D7CB5">
            <w:pPr>
              <w:widowControl w:val="0"/>
              <w:contextualSpacing/>
              <w:jc w:val="both"/>
              <w:rPr>
                <w:rFonts w:ascii="Times New Roman" w:eastAsia="Times New Roman" w:hAnsi="Times New Roman"/>
                <w:b/>
                <w:bCs/>
                <w:iCs/>
              </w:rPr>
            </w:pPr>
            <w:r w:rsidRPr="00BC6C35">
              <w:rPr>
                <w:rFonts w:ascii="Times New Roman" w:eastAsia="Times New Roman" w:hAnsi="Times New Roman"/>
                <w:b/>
                <w:bCs/>
                <w:iCs/>
              </w:rPr>
              <w:t xml:space="preserve">Почтовый </w:t>
            </w:r>
            <w:r w:rsidRPr="00BC6C35">
              <w:rPr>
                <w:rFonts w:ascii="Times New Roman" w:eastAsia="Times New Roman" w:hAnsi="Times New Roman"/>
                <w:b/>
                <w:bCs/>
              </w:rPr>
              <w:t>адрес</w:t>
            </w:r>
            <w:r w:rsidRPr="00BC6C35">
              <w:rPr>
                <w:rFonts w:ascii="Times New Roman" w:eastAsia="Times New Roman" w:hAnsi="Times New Roman"/>
                <w:b/>
                <w:bCs/>
                <w:iCs/>
              </w:rPr>
              <w:t xml:space="preserve"> Заказчика</w:t>
            </w:r>
            <w:r w:rsidRPr="00BC6C35">
              <w:rPr>
                <w:rFonts w:ascii="Times New Roman" w:eastAsia="Times New Roman" w:hAnsi="Times New Roman"/>
                <w:b/>
                <w:bCs/>
              </w:rPr>
              <w:t>:</w:t>
            </w:r>
          </w:p>
        </w:tc>
        <w:tc>
          <w:tcPr>
            <w:tcW w:w="5597" w:type="dxa"/>
          </w:tcPr>
          <w:p w14:paraId="3A2D080A" w14:textId="1A94D391" w:rsidR="003D7CB5" w:rsidRPr="003D7CB5" w:rsidRDefault="003D7CB5" w:rsidP="003D7CB5">
            <w:pPr>
              <w:widowControl w:val="0"/>
              <w:contextualSpacing/>
              <w:jc w:val="both"/>
              <w:rPr>
                <w:rFonts w:ascii="Times New Roman" w:eastAsia="Times New Roman" w:hAnsi="Times New Roman"/>
                <w:iCs/>
              </w:rPr>
            </w:pPr>
            <w:r w:rsidRPr="003D7CB5">
              <w:rPr>
                <w:rFonts w:ascii="Times New Roman" w:eastAsia="Times New Roman" w:hAnsi="Times New Roman"/>
                <w:iCs/>
              </w:rPr>
              <w:t xml:space="preserve">41019, Брянская область, город Брянск, </w:t>
            </w:r>
            <w:proofErr w:type="spellStart"/>
            <w:r w:rsidRPr="003D7CB5">
              <w:rPr>
                <w:rFonts w:ascii="Times New Roman" w:eastAsia="Times New Roman" w:hAnsi="Times New Roman"/>
                <w:iCs/>
              </w:rPr>
              <w:t>пр-кт</w:t>
            </w:r>
            <w:proofErr w:type="spellEnd"/>
            <w:r w:rsidRPr="003D7CB5">
              <w:rPr>
                <w:rFonts w:ascii="Times New Roman" w:eastAsia="Times New Roman" w:hAnsi="Times New Roman"/>
                <w:iCs/>
              </w:rPr>
              <w:t xml:space="preserve"> Станке Димитрова, стр. 49а/5, офис 1 </w:t>
            </w:r>
          </w:p>
        </w:tc>
      </w:tr>
      <w:tr w:rsidR="00252418" w14:paraId="6EC92FCB" w14:textId="77777777" w:rsidTr="003D7CB5">
        <w:tc>
          <w:tcPr>
            <w:tcW w:w="4258" w:type="dxa"/>
            <w:shd w:val="clear" w:color="auto" w:fill="D9E2F3" w:themeFill="accent1" w:themeFillTint="33"/>
          </w:tcPr>
          <w:p w14:paraId="75F6A34E" w14:textId="4CBE45E0" w:rsidR="00252418" w:rsidRPr="00BC6C35" w:rsidRDefault="00252418" w:rsidP="00CD6114">
            <w:pPr>
              <w:widowControl w:val="0"/>
              <w:contextualSpacing/>
              <w:jc w:val="both"/>
              <w:rPr>
                <w:rFonts w:ascii="Times New Roman" w:eastAsia="Times New Roman" w:hAnsi="Times New Roman"/>
                <w:b/>
                <w:bCs/>
                <w:iCs/>
              </w:rPr>
            </w:pPr>
            <w:r w:rsidRPr="00BC6C35">
              <w:rPr>
                <w:rFonts w:ascii="Times New Roman" w:eastAsia="Times New Roman" w:hAnsi="Times New Roman"/>
                <w:b/>
                <w:bCs/>
                <w:iCs/>
              </w:rPr>
              <w:t>Адрес электронной почты</w:t>
            </w:r>
            <w:r w:rsidR="00BC6C35" w:rsidRPr="00BC6C35">
              <w:rPr>
                <w:rFonts w:ascii="Times New Roman" w:eastAsia="Times New Roman" w:hAnsi="Times New Roman"/>
                <w:b/>
                <w:bCs/>
                <w:iCs/>
              </w:rPr>
              <w:t xml:space="preserve"> Заказчика</w:t>
            </w:r>
            <w:r w:rsidRPr="00BC6C35">
              <w:rPr>
                <w:rFonts w:ascii="Times New Roman" w:eastAsia="Times New Roman" w:hAnsi="Times New Roman"/>
                <w:b/>
                <w:bCs/>
                <w:iCs/>
              </w:rPr>
              <w:t>:</w:t>
            </w:r>
          </w:p>
        </w:tc>
        <w:tc>
          <w:tcPr>
            <w:tcW w:w="5597" w:type="dxa"/>
          </w:tcPr>
          <w:p w14:paraId="11E3E4B2" w14:textId="11DA912E" w:rsidR="00252418" w:rsidRPr="003D7CB5" w:rsidRDefault="00884DD4" w:rsidP="003D7CB5">
            <w:pPr>
              <w:widowControl w:val="0"/>
              <w:contextualSpacing/>
              <w:jc w:val="both"/>
              <w:rPr>
                <w:rFonts w:ascii="Times New Roman" w:eastAsia="Times New Roman" w:hAnsi="Times New Roman"/>
                <w:iCs/>
              </w:rPr>
            </w:pPr>
            <w:hyperlink r:id="rId9" w:history="1">
              <w:r w:rsidR="003D7CB5" w:rsidRPr="00306697">
                <w:rPr>
                  <w:rStyle w:val="a6"/>
                  <w:rFonts w:ascii="Times New Roman" w:eastAsia="Times New Roman" w:hAnsi="Times New Roman"/>
                  <w:iCs/>
                </w:rPr>
                <w:t>ompit32@yandex.ru</w:t>
              </w:r>
            </w:hyperlink>
            <w:r w:rsidR="003D7CB5">
              <w:rPr>
                <w:rFonts w:ascii="Times New Roman" w:eastAsia="Times New Roman" w:hAnsi="Times New Roman"/>
                <w:iCs/>
                <w:sz w:val="22"/>
                <w:szCs w:val="22"/>
              </w:rPr>
              <w:t xml:space="preserve"> </w:t>
            </w:r>
          </w:p>
        </w:tc>
      </w:tr>
      <w:tr w:rsidR="00252418" w14:paraId="1B39348C" w14:textId="77777777" w:rsidTr="003D7CB5">
        <w:tc>
          <w:tcPr>
            <w:tcW w:w="4258" w:type="dxa"/>
            <w:shd w:val="clear" w:color="auto" w:fill="D9E2F3" w:themeFill="accent1" w:themeFillTint="33"/>
          </w:tcPr>
          <w:p w14:paraId="373B6240" w14:textId="7883C1DF" w:rsidR="00252418" w:rsidRPr="00BC6C35" w:rsidRDefault="00252418" w:rsidP="00CD6114">
            <w:pPr>
              <w:widowControl w:val="0"/>
              <w:contextualSpacing/>
              <w:jc w:val="both"/>
              <w:rPr>
                <w:rFonts w:ascii="Times New Roman" w:eastAsia="Times New Roman" w:hAnsi="Times New Roman"/>
                <w:b/>
                <w:bCs/>
                <w:iCs/>
              </w:rPr>
            </w:pPr>
            <w:r w:rsidRPr="00BC6C35">
              <w:rPr>
                <w:rFonts w:ascii="Times New Roman" w:eastAsia="Times New Roman" w:hAnsi="Times New Roman"/>
                <w:b/>
                <w:bCs/>
                <w:iCs/>
              </w:rPr>
              <w:t>Контактный телефон</w:t>
            </w:r>
            <w:r w:rsidR="00BC6C35" w:rsidRPr="00BC6C35">
              <w:rPr>
                <w:rFonts w:ascii="Times New Roman" w:eastAsia="Times New Roman" w:hAnsi="Times New Roman"/>
                <w:b/>
                <w:bCs/>
                <w:iCs/>
              </w:rPr>
              <w:t xml:space="preserve"> Заказчика</w:t>
            </w:r>
            <w:r w:rsidRPr="00BC6C35">
              <w:rPr>
                <w:rFonts w:ascii="Times New Roman" w:eastAsia="Times New Roman" w:hAnsi="Times New Roman"/>
                <w:b/>
                <w:bCs/>
                <w:iCs/>
              </w:rPr>
              <w:t>:</w:t>
            </w:r>
          </w:p>
        </w:tc>
        <w:tc>
          <w:tcPr>
            <w:tcW w:w="5597" w:type="dxa"/>
          </w:tcPr>
          <w:p w14:paraId="7C35137A" w14:textId="7D649683" w:rsidR="00252418" w:rsidRPr="003D7CB5" w:rsidRDefault="003D7CB5" w:rsidP="003D7CB5">
            <w:pPr>
              <w:widowControl w:val="0"/>
              <w:contextualSpacing/>
              <w:jc w:val="both"/>
              <w:rPr>
                <w:rFonts w:ascii="Times New Roman" w:eastAsia="Times New Roman" w:hAnsi="Times New Roman"/>
                <w:iCs/>
              </w:rPr>
            </w:pPr>
            <w:r w:rsidRPr="003D7CB5">
              <w:rPr>
                <w:rFonts w:ascii="Times New Roman" w:eastAsia="Times New Roman" w:hAnsi="Times New Roman"/>
                <w:iCs/>
                <w:sz w:val="22"/>
                <w:szCs w:val="22"/>
              </w:rPr>
              <w:t>84832620417</w:t>
            </w:r>
          </w:p>
        </w:tc>
      </w:tr>
      <w:tr w:rsidR="00252418" w14:paraId="3863AABC" w14:textId="77777777" w:rsidTr="003D7CB5">
        <w:tc>
          <w:tcPr>
            <w:tcW w:w="4258" w:type="dxa"/>
            <w:shd w:val="clear" w:color="auto" w:fill="D9E2F3" w:themeFill="accent1" w:themeFillTint="33"/>
          </w:tcPr>
          <w:p w14:paraId="7CA190D5" w14:textId="533F00BE" w:rsidR="00252418" w:rsidRPr="00BC6C35" w:rsidRDefault="00EE7A23" w:rsidP="00CD6114">
            <w:pPr>
              <w:widowControl w:val="0"/>
              <w:contextualSpacing/>
              <w:jc w:val="both"/>
              <w:rPr>
                <w:rFonts w:ascii="Times New Roman" w:eastAsia="Times New Roman" w:hAnsi="Times New Roman"/>
                <w:b/>
                <w:bCs/>
                <w:iCs/>
              </w:rPr>
            </w:pPr>
            <w:r>
              <w:rPr>
                <w:rFonts w:ascii="Times New Roman" w:eastAsia="Times New Roman" w:hAnsi="Times New Roman"/>
                <w:b/>
                <w:bCs/>
                <w:iCs/>
              </w:rPr>
              <w:t xml:space="preserve">Контактное </w:t>
            </w:r>
            <w:r w:rsidR="00252418" w:rsidRPr="00BC6C35">
              <w:rPr>
                <w:rFonts w:ascii="Times New Roman" w:eastAsia="Times New Roman" w:hAnsi="Times New Roman"/>
                <w:b/>
                <w:bCs/>
                <w:iCs/>
              </w:rPr>
              <w:t>лицо</w:t>
            </w:r>
            <w:r w:rsidR="00BC6C35" w:rsidRPr="00BC6C35">
              <w:rPr>
                <w:rFonts w:ascii="Times New Roman" w:eastAsia="Times New Roman" w:hAnsi="Times New Roman"/>
                <w:b/>
                <w:bCs/>
                <w:iCs/>
              </w:rPr>
              <w:t xml:space="preserve"> Заказчика</w:t>
            </w:r>
            <w:r>
              <w:rPr>
                <w:rFonts w:ascii="Times New Roman" w:eastAsia="Times New Roman" w:hAnsi="Times New Roman"/>
                <w:b/>
                <w:bCs/>
                <w:iCs/>
              </w:rPr>
              <w:t xml:space="preserve"> по процедуре</w:t>
            </w:r>
            <w:r w:rsidR="00252418" w:rsidRPr="00BC6C35">
              <w:rPr>
                <w:rFonts w:ascii="Times New Roman" w:eastAsia="Times New Roman" w:hAnsi="Times New Roman"/>
                <w:b/>
                <w:bCs/>
                <w:iCs/>
              </w:rPr>
              <w:t>:</w:t>
            </w:r>
          </w:p>
        </w:tc>
        <w:tc>
          <w:tcPr>
            <w:tcW w:w="5597" w:type="dxa"/>
          </w:tcPr>
          <w:p w14:paraId="5D3E4180" w14:textId="493A3CA9" w:rsidR="00252418" w:rsidRPr="003D7CB5" w:rsidRDefault="00435E13" w:rsidP="003D7CB5">
            <w:pPr>
              <w:widowControl w:val="0"/>
              <w:contextualSpacing/>
              <w:jc w:val="both"/>
              <w:rPr>
                <w:rFonts w:ascii="Times New Roman" w:eastAsia="Times New Roman" w:hAnsi="Times New Roman"/>
                <w:iCs/>
              </w:rPr>
            </w:pPr>
            <w:r>
              <w:rPr>
                <w:rFonts w:ascii="Times New Roman" w:eastAsia="Times New Roman" w:hAnsi="Times New Roman"/>
                <w:iCs/>
                <w:sz w:val="22"/>
                <w:szCs w:val="22"/>
              </w:rPr>
              <w:t xml:space="preserve">Малькова </w:t>
            </w:r>
            <w:r w:rsidR="003D7CB5" w:rsidRPr="003D7CB5">
              <w:rPr>
                <w:rFonts w:ascii="Times New Roman" w:eastAsia="Times New Roman" w:hAnsi="Times New Roman"/>
                <w:iCs/>
                <w:sz w:val="22"/>
                <w:szCs w:val="22"/>
              </w:rPr>
              <w:t>Надежда</w:t>
            </w:r>
            <w:r>
              <w:rPr>
                <w:rFonts w:ascii="Times New Roman" w:eastAsia="Times New Roman" w:hAnsi="Times New Roman"/>
                <w:iCs/>
                <w:sz w:val="22"/>
                <w:szCs w:val="22"/>
              </w:rPr>
              <w:t xml:space="preserve"> Михайловна</w:t>
            </w:r>
          </w:p>
        </w:tc>
      </w:tr>
    </w:tbl>
    <w:p w14:paraId="04016C99" w14:textId="77777777" w:rsidR="00B935D1" w:rsidRPr="00CD6114" w:rsidRDefault="00B935D1" w:rsidP="00CD6114">
      <w:pPr>
        <w:widowControl w:val="0"/>
        <w:spacing w:after="0" w:line="240" w:lineRule="auto"/>
        <w:ind w:firstLine="567"/>
        <w:contextualSpacing/>
        <w:jc w:val="both"/>
        <w:rPr>
          <w:rFonts w:ascii="Times New Roman" w:eastAsia="Times New Roman" w:hAnsi="Times New Roman" w:cs="Times New Roman"/>
          <w:iCs/>
          <w:lang w:eastAsia="ru-RU"/>
        </w:rPr>
      </w:pPr>
    </w:p>
    <w:p w14:paraId="5499D098" w14:textId="2BE43076" w:rsidR="00252418" w:rsidRDefault="00252418" w:rsidP="00CD6114">
      <w:pPr>
        <w:widowControl w:val="0"/>
        <w:spacing w:after="0" w:line="240" w:lineRule="auto"/>
        <w:ind w:firstLine="567"/>
        <w:rPr>
          <w:rFonts w:ascii="Times New Roman" w:eastAsia="Times New Roman" w:hAnsi="Times New Roman" w:cs="Times New Roman"/>
          <w:iCs/>
          <w:lang w:eastAsia="ru-RU"/>
        </w:rPr>
      </w:pPr>
    </w:p>
    <w:p w14:paraId="6C23DF27" w14:textId="3734D587" w:rsidR="00252418" w:rsidRDefault="00252418">
      <w:pPr>
        <w:rPr>
          <w:rFonts w:ascii="Times New Roman" w:eastAsia="Times New Roman" w:hAnsi="Times New Roman" w:cs="Times New Roman"/>
          <w:iCs/>
          <w:lang w:eastAsia="ru-RU"/>
        </w:rPr>
      </w:pPr>
      <w:r>
        <w:rPr>
          <w:rFonts w:ascii="Times New Roman" w:eastAsia="Times New Roman" w:hAnsi="Times New Roman" w:cs="Times New Roman"/>
          <w:iCs/>
          <w:lang w:eastAsia="ru-RU"/>
        </w:rPr>
        <w:br w:type="page"/>
      </w:r>
    </w:p>
    <w:p w14:paraId="00F0675A" w14:textId="24E11E02" w:rsidR="00252418" w:rsidRDefault="00252418" w:rsidP="00252418">
      <w:pPr>
        <w:widowControl w:val="0"/>
        <w:spacing w:after="0" w:line="240" w:lineRule="auto"/>
        <w:ind w:firstLine="567"/>
        <w:jc w:val="center"/>
        <w:rPr>
          <w:rFonts w:ascii="Times New Roman" w:eastAsia="Times New Roman" w:hAnsi="Times New Roman" w:cs="Times New Roman"/>
          <w:b/>
          <w:bCs/>
          <w:iCs/>
          <w:lang w:eastAsia="ru-RU"/>
        </w:rPr>
      </w:pPr>
      <w:r w:rsidRPr="00252418">
        <w:rPr>
          <w:rFonts w:ascii="Times New Roman" w:eastAsia="Times New Roman" w:hAnsi="Times New Roman" w:cs="Times New Roman"/>
          <w:b/>
          <w:bCs/>
          <w:iCs/>
          <w:lang w:eastAsia="ru-RU"/>
        </w:rPr>
        <w:lastRenderedPageBreak/>
        <w:t>УСЛОВИЯ ПРОВЕДЕНИЯ ЗАКУПКИ</w:t>
      </w:r>
    </w:p>
    <w:p w14:paraId="6B48F6D6" w14:textId="69324DDA" w:rsidR="00252418" w:rsidRPr="00252418" w:rsidRDefault="00252418" w:rsidP="00252418">
      <w:pPr>
        <w:widowControl w:val="0"/>
        <w:spacing w:after="0" w:line="240" w:lineRule="auto"/>
        <w:ind w:firstLine="567"/>
        <w:jc w:val="both"/>
        <w:rPr>
          <w:rFonts w:ascii="Times New Roman" w:eastAsia="Times New Roman" w:hAnsi="Times New Roman" w:cs="Times New Roman"/>
          <w:iCs/>
          <w:lang w:eastAsia="ru-RU"/>
        </w:rPr>
      </w:pPr>
    </w:p>
    <w:tbl>
      <w:tblPr>
        <w:tblStyle w:val="a5"/>
        <w:tblW w:w="5000" w:type="pct"/>
        <w:tblLook w:val="04A0" w:firstRow="1" w:lastRow="0" w:firstColumn="1" w:lastColumn="0" w:noHBand="0" w:noVBand="1"/>
      </w:tblPr>
      <w:tblGrid>
        <w:gridCol w:w="4077"/>
        <w:gridCol w:w="6004"/>
      </w:tblGrid>
      <w:tr w:rsidR="0024495D" w:rsidRPr="00BF5CF1" w14:paraId="4A9B29AA" w14:textId="77777777" w:rsidTr="000306BD">
        <w:tc>
          <w:tcPr>
            <w:tcW w:w="2022" w:type="pct"/>
            <w:shd w:val="clear" w:color="auto" w:fill="D9E2F3" w:themeFill="accent1" w:themeFillTint="33"/>
            <w:vAlign w:val="center"/>
          </w:tcPr>
          <w:p w14:paraId="0134FA11" w14:textId="6C25EE87" w:rsidR="0024495D" w:rsidRPr="00BF5CF1" w:rsidRDefault="0024495D" w:rsidP="00D407F7">
            <w:pPr>
              <w:widowControl w:val="0"/>
              <w:jc w:val="both"/>
              <w:rPr>
                <w:rFonts w:ascii="Times New Roman" w:eastAsia="Times New Roman" w:hAnsi="Times New Roman"/>
                <w:b/>
                <w:bCs/>
                <w:iCs/>
              </w:rPr>
            </w:pPr>
            <w:r w:rsidRPr="00BF5CF1">
              <w:rPr>
                <w:rFonts w:ascii="Times New Roman" w:eastAsia="Times New Roman" w:hAnsi="Times New Roman"/>
                <w:b/>
              </w:rPr>
              <w:t>Способ осуществления закупки</w:t>
            </w:r>
          </w:p>
        </w:tc>
        <w:tc>
          <w:tcPr>
            <w:tcW w:w="2978" w:type="pct"/>
            <w:vAlign w:val="center"/>
          </w:tcPr>
          <w:p w14:paraId="686A21AF" w14:textId="4291D62F" w:rsidR="0024495D" w:rsidRPr="00BF5CF1" w:rsidRDefault="0024495D" w:rsidP="00D407F7">
            <w:pPr>
              <w:widowControl w:val="0"/>
              <w:jc w:val="both"/>
              <w:rPr>
                <w:rFonts w:ascii="Times New Roman" w:eastAsia="Times New Roman" w:hAnsi="Times New Roman"/>
                <w:iCs/>
              </w:rPr>
            </w:pPr>
            <w:r w:rsidRPr="00BF5CF1">
              <w:rPr>
                <w:rFonts w:ascii="Times New Roman" w:hAnsi="Times New Roman"/>
              </w:rPr>
              <w:t>Аукцион в электронной форме</w:t>
            </w:r>
          </w:p>
        </w:tc>
      </w:tr>
      <w:tr w:rsidR="00D407F7" w:rsidRPr="00BF5CF1" w14:paraId="332FBA60" w14:textId="77777777" w:rsidTr="000306BD">
        <w:tc>
          <w:tcPr>
            <w:tcW w:w="2022" w:type="pct"/>
            <w:shd w:val="clear" w:color="auto" w:fill="D9E2F3" w:themeFill="accent1" w:themeFillTint="33"/>
            <w:vAlign w:val="center"/>
          </w:tcPr>
          <w:p w14:paraId="32096E92" w14:textId="4B0B08E9" w:rsidR="00D407F7" w:rsidRPr="00BF5CF1" w:rsidRDefault="00D407F7" w:rsidP="00D407F7">
            <w:pPr>
              <w:widowControl w:val="0"/>
              <w:jc w:val="both"/>
              <w:rPr>
                <w:rFonts w:ascii="Times New Roman" w:eastAsia="Times New Roman" w:hAnsi="Times New Roman"/>
                <w:b/>
                <w:bCs/>
                <w:iCs/>
              </w:rPr>
            </w:pPr>
            <w:r w:rsidRPr="00BF5CF1">
              <w:rPr>
                <w:rFonts w:ascii="Times New Roman" w:eastAsia="Times New Roman" w:hAnsi="Times New Roman"/>
                <w:b/>
                <w:bCs/>
                <w:iCs/>
              </w:rPr>
              <w:t xml:space="preserve">Официальный сайт, на котором размещена документация </w:t>
            </w:r>
            <w:r w:rsidR="00905540">
              <w:rPr>
                <w:rFonts w:ascii="Times New Roman" w:eastAsia="Times New Roman" w:hAnsi="Times New Roman"/>
                <w:b/>
                <w:bCs/>
                <w:iCs/>
              </w:rPr>
              <w:t>(извещение) о закупке</w:t>
            </w:r>
          </w:p>
          <w:p w14:paraId="02B59E39" w14:textId="3A65E3B8" w:rsidR="00D407F7" w:rsidRPr="00BF5CF1" w:rsidRDefault="00D407F7" w:rsidP="00D407F7">
            <w:pPr>
              <w:widowControl w:val="0"/>
              <w:jc w:val="both"/>
              <w:rPr>
                <w:rFonts w:ascii="Times New Roman" w:eastAsia="Times New Roman" w:hAnsi="Times New Roman"/>
                <w:b/>
                <w:bCs/>
                <w:iCs/>
              </w:rPr>
            </w:pPr>
            <w:r w:rsidRPr="00BF5CF1">
              <w:rPr>
                <w:rFonts w:ascii="Times New Roman" w:eastAsia="Times New Roman" w:hAnsi="Times New Roman"/>
                <w:b/>
                <w:bCs/>
                <w:iCs/>
              </w:rPr>
              <w:t>Срок, место и порядок предоставления документации о закупке, размер, порядок и сроки внесения платы, взимаемой Заказчиком за предоставление документации, если такая плата установлена Заказчиком, за исключением случаев предоставления документации в форме электронного документа:</w:t>
            </w:r>
          </w:p>
        </w:tc>
        <w:tc>
          <w:tcPr>
            <w:tcW w:w="2978" w:type="pct"/>
            <w:vAlign w:val="center"/>
          </w:tcPr>
          <w:p w14:paraId="6CDDBDC0" w14:textId="709D8C3F" w:rsidR="00D407F7" w:rsidRPr="00BF5CF1" w:rsidRDefault="00D407F7" w:rsidP="00D407F7">
            <w:pPr>
              <w:widowControl w:val="0"/>
              <w:jc w:val="both"/>
              <w:rPr>
                <w:rFonts w:ascii="Times New Roman" w:eastAsia="Times New Roman" w:hAnsi="Times New Roman"/>
                <w:iCs/>
              </w:rPr>
            </w:pPr>
            <w:r w:rsidRPr="00BF5CF1">
              <w:rPr>
                <w:rFonts w:ascii="Times New Roman" w:eastAsia="Times New Roman" w:hAnsi="Times New Roman"/>
                <w:iCs/>
              </w:rPr>
              <w:t xml:space="preserve">Документация доступна для ознакомления со дня размещения извещения о закупке на официальном сайте </w:t>
            </w:r>
            <w:hyperlink r:id="rId10" w:history="1">
              <w:r w:rsidR="000306BD" w:rsidRPr="00BF5CF1">
                <w:rPr>
                  <w:rStyle w:val="a6"/>
                  <w:rFonts w:ascii="Times New Roman" w:eastAsia="Times New Roman" w:hAnsi="Times New Roman"/>
                  <w:iCs/>
                </w:rPr>
                <w:t>http://zakupki.gov.ru</w:t>
              </w:r>
            </w:hyperlink>
            <w:r w:rsidR="000306BD" w:rsidRPr="00BF5CF1">
              <w:rPr>
                <w:rFonts w:ascii="Times New Roman" w:eastAsia="Times New Roman" w:hAnsi="Times New Roman"/>
                <w:iCs/>
              </w:rPr>
              <w:t xml:space="preserve"> </w:t>
            </w:r>
            <w:r w:rsidRPr="00BF5CF1">
              <w:rPr>
                <w:rFonts w:ascii="Times New Roman" w:eastAsia="Times New Roman" w:hAnsi="Times New Roman"/>
                <w:iCs/>
              </w:rPr>
              <w:t xml:space="preserve"> и на электронной торговой площадке </w:t>
            </w:r>
            <w:hyperlink r:id="rId11" w:history="1">
              <w:r w:rsidR="000306BD" w:rsidRPr="00BF5CF1">
                <w:rPr>
                  <w:rStyle w:val="a6"/>
                  <w:rFonts w:ascii="Times New Roman" w:eastAsia="Times New Roman" w:hAnsi="Times New Roman"/>
                  <w:iCs/>
                </w:rPr>
                <w:t>https://etp-region.ru</w:t>
              </w:r>
            </w:hyperlink>
            <w:r w:rsidR="000306BD" w:rsidRPr="00BF5CF1">
              <w:rPr>
                <w:rFonts w:ascii="Times New Roman" w:eastAsia="Times New Roman" w:hAnsi="Times New Roman"/>
                <w:iCs/>
              </w:rPr>
              <w:t xml:space="preserve"> </w:t>
            </w:r>
            <w:r w:rsidRPr="00BF5CF1">
              <w:rPr>
                <w:rFonts w:ascii="Times New Roman" w:eastAsia="Times New Roman" w:hAnsi="Times New Roman"/>
                <w:iCs/>
              </w:rPr>
              <w:t>.</w:t>
            </w:r>
          </w:p>
          <w:p w14:paraId="11C54F43" w14:textId="77777777" w:rsidR="00D407F7" w:rsidRPr="00BF5CF1" w:rsidRDefault="00D407F7" w:rsidP="00D407F7">
            <w:pPr>
              <w:widowControl w:val="0"/>
              <w:jc w:val="both"/>
              <w:rPr>
                <w:rFonts w:ascii="Times New Roman" w:eastAsia="Times New Roman" w:hAnsi="Times New Roman"/>
                <w:iCs/>
              </w:rPr>
            </w:pPr>
            <w:r w:rsidRPr="00BF5CF1">
              <w:rPr>
                <w:rFonts w:ascii="Times New Roman" w:eastAsia="Times New Roman" w:hAnsi="Times New Roman"/>
                <w:iCs/>
              </w:rPr>
              <w:t>Язык документации: русский.</w:t>
            </w:r>
          </w:p>
          <w:p w14:paraId="0C83B126" w14:textId="6E49F09C" w:rsidR="00D407F7" w:rsidRPr="00BF5CF1" w:rsidRDefault="00D407F7" w:rsidP="00D407F7">
            <w:pPr>
              <w:widowControl w:val="0"/>
              <w:jc w:val="both"/>
              <w:rPr>
                <w:rFonts w:ascii="Times New Roman" w:eastAsia="Times New Roman" w:hAnsi="Times New Roman"/>
                <w:iCs/>
              </w:rPr>
            </w:pPr>
            <w:r w:rsidRPr="00BF5CF1">
              <w:rPr>
                <w:rFonts w:ascii="Times New Roman" w:eastAsia="Times New Roman" w:hAnsi="Times New Roman"/>
                <w:iCs/>
              </w:rPr>
              <w:t xml:space="preserve">Предоставление документации о закупке осуществляется с момента ее опубликования и до окончания срока подачи заявок на участие в закупке путем самостоятельного скачивания с сайта Единой информационной системы (с официального сайта </w:t>
            </w:r>
            <w:hyperlink r:id="rId12" w:history="1">
              <w:r w:rsidR="000306BD" w:rsidRPr="00BF5CF1">
                <w:rPr>
                  <w:rStyle w:val="a6"/>
                  <w:rFonts w:ascii="Times New Roman" w:eastAsia="Times New Roman" w:hAnsi="Times New Roman"/>
                  <w:iCs/>
                </w:rPr>
                <w:t>www.zakupki.gov.ru</w:t>
              </w:r>
            </w:hyperlink>
            <w:r w:rsidR="000306BD" w:rsidRPr="00BF5CF1">
              <w:rPr>
                <w:rFonts w:ascii="Times New Roman" w:eastAsia="Times New Roman" w:hAnsi="Times New Roman"/>
                <w:iCs/>
              </w:rPr>
              <w:t xml:space="preserve"> </w:t>
            </w:r>
            <w:r w:rsidRPr="00BF5CF1">
              <w:rPr>
                <w:rFonts w:ascii="Times New Roman" w:eastAsia="Times New Roman" w:hAnsi="Times New Roman"/>
                <w:iCs/>
              </w:rPr>
              <w:t>) или с сайта оператора ЭТП (</w:t>
            </w:r>
            <w:hyperlink r:id="rId13" w:history="1">
              <w:r w:rsidR="000306BD" w:rsidRPr="00BF5CF1">
                <w:rPr>
                  <w:rStyle w:val="a6"/>
                  <w:rFonts w:ascii="Times New Roman" w:eastAsia="Times New Roman" w:hAnsi="Times New Roman"/>
                  <w:iCs/>
                </w:rPr>
                <w:t>https://etp-region.ru</w:t>
              </w:r>
            </w:hyperlink>
            <w:r w:rsidR="000306BD" w:rsidRPr="00BF5CF1">
              <w:rPr>
                <w:rFonts w:ascii="Times New Roman" w:eastAsia="Times New Roman" w:hAnsi="Times New Roman"/>
                <w:iCs/>
              </w:rPr>
              <w:t xml:space="preserve"> </w:t>
            </w:r>
            <w:r w:rsidRPr="00BF5CF1">
              <w:rPr>
                <w:rFonts w:ascii="Times New Roman" w:eastAsia="Times New Roman" w:hAnsi="Times New Roman"/>
                <w:iCs/>
              </w:rPr>
              <w:t>). Плата за предоставление документации о закупке не установлена. Предоставление Документации на бумажном носителе не предусмотрено.</w:t>
            </w:r>
          </w:p>
        </w:tc>
      </w:tr>
      <w:tr w:rsidR="00D407F7" w:rsidRPr="00BF5CF1" w14:paraId="7E69E113" w14:textId="77777777" w:rsidTr="000306BD">
        <w:tc>
          <w:tcPr>
            <w:tcW w:w="2022" w:type="pct"/>
            <w:shd w:val="clear" w:color="auto" w:fill="D9E2F3" w:themeFill="accent1" w:themeFillTint="33"/>
            <w:vAlign w:val="center"/>
          </w:tcPr>
          <w:p w14:paraId="0B8A8763" w14:textId="77777777" w:rsidR="00D407F7" w:rsidRPr="00BF5CF1" w:rsidRDefault="00D407F7" w:rsidP="00D407F7">
            <w:pPr>
              <w:widowControl w:val="0"/>
              <w:jc w:val="both"/>
              <w:rPr>
                <w:rFonts w:ascii="Times New Roman" w:eastAsia="Times New Roman" w:hAnsi="Times New Roman"/>
                <w:b/>
                <w:bCs/>
                <w:iCs/>
              </w:rPr>
            </w:pPr>
            <w:r w:rsidRPr="00BF5CF1">
              <w:rPr>
                <w:rFonts w:ascii="Times New Roman" w:eastAsia="Times New Roman" w:hAnsi="Times New Roman"/>
                <w:b/>
                <w:bCs/>
                <w:iCs/>
              </w:rPr>
              <w:t>Наименование оператора электронной площадки.</w:t>
            </w:r>
          </w:p>
          <w:p w14:paraId="463548B1" w14:textId="178A943F" w:rsidR="00D407F7" w:rsidRPr="00BF5CF1" w:rsidRDefault="00D407F7" w:rsidP="00D407F7">
            <w:pPr>
              <w:widowControl w:val="0"/>
              <w:jc w:val="both"/>
              <w:rPr>
                <w:rFonts w:ascii="Times New Roman" w:eastAsia="Times New Roman" w:hAnsi="Times New Roman"/>
                <w:b/>
                <w:bCs/>
                <w:iCs/>
              </w:rPr>
            </w:pPr>
            <w:r w:rsidRPr="00BF5CF1">
              <w:rPr>
                <w:rFonts w:ascii="Times New Roman" w:eastAsia="Times New Roman" w:hAnsi="Times New Roman"/>
                <w:b/>
                <w:bCs/>
                <w:iCs/>
              </w:rPr>
              <w:t>Адрес электронной площадки в сети Интернет:</w:t>
            </w:r>
          </w:p>
        </w:tc>
        <w:tc>
          <w:tcPr>
            <w:tcW w:w="2978" w:type="pct"/>
            <w:vAlign w:val="center"/>
          </w:tcPr>
          <w:p w14:paraId="70D23153" w14:textId="30512F8E" w:rsidR="00D407F7" w:rsidRPr="00BF5CF1" w:rsidRDefault="00D407F7" w:rsidP="00D407F7">
            <w:pPr>
              <w:widowControl w:val="0"/>
              <w:jc w:val="both"/>
              <w:rPr>
                <w:rFonts w:ascii="Times New Roman" w:eastAsia="Times New Roman" w:hAnsi="Times New Roman"/>
                <w:iCs/>
              </w:rPr>
            </w:pPr>
            <w:r w:rsidRPr="00BF5CF1">
              <w:rPr>
                <w:rFonts w:ascii="Times New Roman" w:eastAsia="Times New Roman" w:hAnsi="Times New Roman"/>
                <w:iCs/>
              </w:rPr>
              <w:t>Оператором электронной торговой площадки является ООО</w:t>
            </w:r>
            <w:r w:rsidR="004D6F4B">
              <w:rPr>
                <w:rFonts w:ascii="Times New Roman" w:eastAsia="Times New Roman" w:hAnsi="Times New Roman"/>
                <w:iCs/>
              </w:rPr>
              <w:t> </w:t>
            </w:r>
            <w:r w:rsidRPr="00BF5CF1">
              <w:rPr>
                <w:rFonts w:ascii="Times New Roman" w:eastAsia="Times New Roman" w:hAnsi="Times New Roman"/>
                <w:iCs/>
              </w:rPr>
              <w:t xml:space="preserve">«РЕГИОН», адрес электронной торговой площадки в сети «Интернет»: </w:t>
            </w:r>
            <w:hyperlink r:id="rId14" w:history="1">
              <w:r w:rsidR="000306BD" w:rsidRPr="00BF5CF1">
                <w:rPr>
                  <w:rStyle w:val="a6"/>
                  <w:rFonts w:ascii="Times New Roman" w:eastAsia="Times New Roman" w:hAnsi="Times New Roman"/>
                  <w:iCs/>
                </w:rPr>
                <w:t>https://etp-region.ru</w:t>
              </w:r>
            </w:hyperlink>
            <w:r w:rsidR="000306BD" w:rsidRPr="00BF5CF1">
              <w:rPr>
                <w:rFonts w:ascii="Times New Roman" w:eastAsia="Times New Roman" w:hAnsi="Times New Roman"/>
                <w:iCs/>
              </w:rPr>
              <w:t xml:space="preserve"> </w:t>
            </w:r>
            <w:r w:rsidRPr="00BF5CF1">
              <w:rPr>
                <w:rFonts w:ascii="Times New Roman" w:eastAsia="Times New Roman" w:hAnsi="Times New Roman"/>
                <w:iCs/>
              </w:rPr>
              <w:t>.</w:t>
            </w:r>
          </w:p>
          <w:p w14:paraId="053286CC" w14:textId="12CA7664" w:rsidR="00D407F7" w:rsidRPr="00BF5CF1" w:rsidRDefault="00D407F7" w:rsidP="00D407F7">
            <w:pPr>
              <w:widowControl w:val="0"/>
              <w:jc w:val="both"/>
              <w:rPr>
                <w:rFonts w:ascii="Times New Roman" w:eastAsia="Times New Roman" w:hAnsi="Times New Roman"/>
                <w:iCs/>
              </w:rPr>
            </w:pPr>
            <w:r w:rsidRPr="00BF5CF1">
              <w:rPr>
                <w:rFonts w:ascii="Times New Roman" w:eastAsia="Times New Roman" w:hAnsi="Times New Roman"/>
                <w:iCs/>
              </w:rPr>
              <w:t xml:space="preserve">Подача заявок в форме электронного документа для участия в </w:t>
            </w:r>
            <w:r w:rsidR="00905540">
              <w:rPr>
                <w:rFonts w:ascii="Times New Roman" w:eastAsia="Times New Roman" w:hAnsi="Times New Roman"/>
                <w:iCs/>
              </w:rPr>
              <w:t>закупке</w:t>
            </w:r>
            <w:r w:rsidRPr="00BF5CF1">
              <w:rPr>
                <w:rFonts w:ascii="Times New Roman" w:eastAsia="Times New Roman" w:hAnsi="Times New Roman"/>
                <w:iCs/>
              </w:rPr>
              <w:t xml:space="preserve"> осуществляется участником процедуры закупки через оператора электронной торговой площадки в порядке, предусмотренном регламентом функционирования данной электронной торговой площадки.</w:t>
            </w:r>
          </w:p>
        </w:tc>
      </w:tr>
      <w:tr w:rsidR="00D407F7" w:rsidRPr="00BF5CF1" w14:paraId="3A1439ED" w14:textId="77777777" w:rsidTr="000306BD">
        <w:tc>
          <w:tcPr>
            <w:tcW w:w="2022" w:type="pct"/>
            <w:shd w:val="clear" w:color="auto" w:fill="D9E2F3" w:themeFill="accent1" w:themeFillTint="33"/>
            <w:vAlign w:val="center"/>
          </w:tcPr>
          <w:p w14:paraId="33C75176" w14:textId="2F79DF56" w:rsidR="00D407F7" w:rsidRPr="00BF5CF1" w:rsidRDefault="00D407F7" w:rsidP="00D407F7">
            <w:pPr>
              <w:widowControl w:val="0"/>
              <w:jc w:val="both"/>
              <w:rPr>
                <w:rFonts w:ascii="Times New Roman" w:eastAsia="Times New Roman" w:hAnsi="Times New Roman"/>
                <w:b/>
                <w:bCs/>
                <w:iCs/>
              </w:rPr>
            </w:pPr>
            <w:r w:rsidRPr="00BF5CF1">
              <w:rPr>
                <w:rFonts w:ascii="Times New Roman" w:eastAsia="Times New Roman" w:hAnsi="Times New Roman"/>
                <w:b/>
                <w:bCs/>
                <w:iCs/>
              </w:rPr>
              <w:t>Дата и время начала приема заявок на участие в закупке:</w:t>
            </w:r>
          </w:p>
        </w:tc>
        <w:tc>
          <w:tcPr>
            <w:tcW w:w="2978" w:type="pct"/>
            <w:vAlign w:val="center"/>
          </w:tcPr>
          <w:p w14:paraId="16794482" w14:textId="77777777" w:rsidR="00D407F7" w:rsidRDefault="00D407F7" w:rsidP="00D407F7">
            <w:pPr>
              <w:widowControl w:val="0"/>
              <w:jc w:val="both"/>
              <w:rPr>
                <w:rStyle w:val="a6"/>
                <w:rFonts w:ascii="Times New Roman" w:eastAsia="Times New Roman" w:hAnsi="Times New Roman"/>
                <w:iCs/>
              </w:rPr>
            </w:pPr>
            <w:r w:rsidRPr="00BF5CF1">
              <w:rPr>
                <w:rFonts w:ascii="Times New Roman" w:eastAsia="Times New Roman" w:hAnsi="Times New Roman"/>
                <w:iCs/>
              </w:rPr>
              <w:t xml:space="preserve">С момента размещения информации о закупке на официальном сайте единой информационной системы в сфере закупок (далее – ЕИС) </w:t>
            </w:r>
            <w:hyperlink r:id="rId15" w:history="1">
              <w:r w:rsidRPr="00BF5CF1">
                <w:rPr>
                  <w:rStyle w:val="a6"/>
                  <w:rFonts w:ascii="Times New Roman" w:eastAsia="Times New Roman" w:hAnsi="Times New Roman"/>
                  <w:iCs/>
                </w:rPr>
                <w:t>https://zakupki.gov.ru/</w:t>
              </w:r>
            </w:hyperlink>
            <w:r w:rsidRPr="00BF5CF1">
              <w:rPr>
                <w:rFonts w:ascii="Times New Roman" w:eastAsia="Times New Roman" w:hAnsi="Times New Roman"/>
                <w:iCs/>
              </w:rPr>
              <w:t xml:space="preserve"> и на сайте электронной торговой площадке Регион </w:t>
            </w:r>
            <w:hyperlink r:id="rId16" w:history="1">
              <w:r w:rsidRPr="00BF5CF1">
                <w:rPr>
                  <w:rStyle w:val="a6"/>
                  <w:rFonts w:ascii="Times New Roman" w:eastAsia="Times New Roman" w:hAnsi="Times New Roman"/>
                  <w:iCs/>
                </w:rPr>
                <w:t>https://torgi.etp-region.ru/</w:t>
              </w:r>
            </w:hyperlink>
          </w:p>
          <w:p w14:paraId="008CF15D" w14:textId="02945CF8" w:rsidR="003D7CB5" w:rsidRPr="00BF5CF1" w:rsidRDefault="003D7CB5" w:rsidP="00D407F7">
            <w:pPr>
              <w:widowControl w:val="0"/>
              <w:jc w:val="both"/>
              <w:rPr>
                <w:rStyle w:val="1f4"/>
              </w:rPr>
            </w:pPr>
            <w:r>
              <w:rPr>
                <w:rStyle w:val="a6"/>
                <w:rFonts w:ascii="Times New Roman" w:eastAsia="Times New Roman" w:hAnsi="Times New Roman"/>
                <w:iCs/>
              </w:rPr>
              <w:t>07.07.2026г.</w:t>
            </w:r>
          </w:p>
        </w:tc>
      </w:tr>
      <w:tr w:rsidR="00D407F7" w:rsidRPr="00BF5CF1" w14:paraId="328FAB51" w14:textId="77777777" w:rsidTr="000306BD">
        <w:tc>
          <w:tcPr>
            <w:tcW w:w="2022" w:type="pct"/>
            <w:shd w:val="clear" w:color="auto" w:fill="D9E2F3" w:themeFill="accent1" w:themeFillTint="33"/>
            <w:vAlign w:val="center"/>
          </w:tcPr>
          <w:p w14:paraId="3EEC931C" w14:textId="7179A867" w:rsidR="00D407F7" w:rsidRPr="00BF5CF1" w:rsidRDefault="00D407F7" w:rsidP="00D407F7">
            <w:pPr>
              <w:widowControl w:val="0"/>
              <w:jc w:val="both"/>
              <w:rPr>
                <w:rFonts w:ascii="Times New Roman" w:eastAsia="Times New Roman" w:hAnsi="Times New Roman"/>
                <w:b/>
                <w:bCs/>
                <w:iCs/>
              </w:rPr>
            </w:pPr>
            <w:r w:rsidRPr="00BF5CF1">
              <w:rPr>
                <w:rFonts w:ascii="Times New Roman" w:eastAsia="Times New Roman" w:hAnsi="Times New Roman"/>
                <w:b/>
                <w:bCs/>
                <w:iCs/>
              </w:rPr>
              <w:t>Место рассмотрения заявок на участие в закупке, подведения итогов:</w:t>
            </w:r>
          </w:p>
        </w:tc>
        <w:tc>
          <w:tcPr>
            <w:tcW w:w="2978" w:type="pct"/>
            <w:vAlign w:val="center"/>
          </w:tcPr>
          <w:p w14:paraId="14D460BB" w14:textId="77777777" w:rsidR="00D407F7" w:rsidRPr="00BF5CF1" w:rsidRDefault="00D407F7" w:rsidP="00D407F7">
            <w:pPr>
              <w:widowControl w:val="0"/>
              <w:jc w:val="both"/>
              <w:rPr>
                <w:rFonts w:ascii="Times New Roman" w:eastAsia="Times New Roman" w:hAnsi="Times New Roman"/>
                <w:iCs/>
              </w:rPr>
            </w:pPr>
            <w:r w:rsidRPr="00BF5CF1">
              <w:rPr>
                <w:rStyle w:val="1f4"/>
              </w:rPr>
              <w:t>По месту нахождения Заказчика</w:t>
            </w:r>
          </w:p>
        </w:tc>
      </w:tr>
      <w:tr w:rsidR="00D407F7" w:rsidRPr="00BF5CF1" w14:paraId="1812DD9E" w14:textId="77777777" w:rsidTr="000306BD">
        <w:tc>
          <w:tcPr>
            <w:tcW w:w="2022" w:type="pct"/>
            <w:shd w:val="clear" w:color="auto" w:fill="D9E2F3" w:themeFill="accent1" w:themeFillTint="33"/>
            <w:vAlign w:val="center"/>
          </w:tcPr>
          <w:p w14:paraId="4CAC23E8" w14:textId="633E602A" w:rsidR="00D407F7" w:rsidRPr="00BF5CF1" w:rsidRDefault="00D407F7" w:rsidP="00D407F7">
            <w:pPr>
              <w:widowControl w:val="0"/>
              <w:jc w:val="both"/>
              <w:rPr>
                <w:rFonts w:ascii="Times New Roman" w:eastAsia="Times New Roman" w:hAnsi="Times New Roman"/>
                <w:b/>
                <w:bCs/>
                <w:iCs/>
              </w:rPr>
            </w:pPr>
            <w:r w:rsidRPr="00BF5CF1">
              <w:rPr>
                <w:rFonts w:ascii="Times New Roman" w:eastAsia="Times New Roman" w:hAnsi="Times New Roman"/>
                <w:b/>
                <w:bCs/>
                <w:iCs/>
              </w:rPr>
              <w:t>Дата и время окончания срока подачи заявок на участие в закупке:</w:t>
            </w:r>
          </w:p>
        </w:tc>
        <w:tc>
          <w:tcPr>
            <w:tcW w:w="2978" w:type="pct"/>
            <w:vAlign w:val="center"/>
          </w:tcPr>
          <w:sdt>
            <w:sdtPr>
              <w:rPr>
                <w:rStyle w:val="1f4"/>
              </w:rPr>
              <w:id w:val="423772107"/>
              <w:placeholder>
                <w:docPart w:val="BFC32AEDEEEC43DABA99D6143B821F92"/>
              </w:placeholder>
              <w:date w:fullDate="2026-07-23T00:00:00Z">
                <w:dateFormat w:val="dd.MM.yyyy"/>
                <w:lid w:val="ru-RU"/>
                <w:storeMappedDataAs w:val="dateTime"/>
                <w:calendar w:val="gregorian"/>
              </w:date>
            </w:sdtPr>
            <w:sdtEndPr>
              <w:rPr>
                <w:rStyle w:val="a0"/>
                <w:rFonts w:ascii="Calibri" w:eastAsia="Times New Roman" w:hAnsi="Calibri"/>
              </w:rPr>
            </w:sdtEndPr>
            <w:sdtContent>
              <w:p w14:paraId="02EA6130" w14:textId="180E39D7" w:rsidR="00D407F7" w:rsidRPr="00BF5CF1" w:rsidRDefault="003D7CB5" w:rsidP="00D407F7">
                <w:pPr>
                  <w:widowControl w:val="0"/>
                  <w:tabs>
                    <w:tab w:val="left" w:pos="247"/>
                    <w:tab w:val="left" w:pos="1130"/>
                  </w:tabs>
                  <w:ind w:left="33"/>
                  <w:contextualSpacing/>
                  <w:jc w:val="both"/>
                  <w:rPr>
                    <w:rStyle w:val="1f4"/>
                  </w:rPr>
                </w:pPr>
                <w:r>
                  <w:rPr>
                    <w:rStyle w:val="1f4"/>
                  </w:rPr>
                  <w:t>23.07.2026</w:t>
                </w:r>
              </w:p>
            </w:sdtContent>
          </w:sdt>
          <w:p w14:paraId="749F231C" w14:textId="2A4A553F" w:rsidR="00D407F7" w:rsidRPr="00BF5CF1" w:rsidRDefault="00D407F7" w:rsidP="00D407F7">
            <w:pPr>
              <w:widowControl w:val="0"/>
              <w:jc w:val="both"/>
              <w:rPr>
                <w:rFonts w:ascii="Times New Roman" w:eastAsia="Times New Roman" w:hAnsi="Times New Roman"/>
                <w:iCs/>
              </w:rPr>
            </w:pPr>
            <w:r w:rsidRPr="00BF5CF1">
              <w:rPr>
                <w:rFonts w:ascii="Times New Roman" w:eastAsia="Times New Roman" w:hAnsi="Times New Roman"/>
                <w:iCs/>
              </w:rPr>
              <w:t xml:space="preserve">в </w:t>
            </w:r>
            <w:r w:rsidR="003D7CB5">
              <w:rPr>
                <w:rFonts w:ascii="Times New Roman" w:eastAsia="Times New Roman" w:hAnsi="Times New Roman"/>
                <w:iCs/>
              </w:rPr>
              <w:t>10</w:t>
            </w:r>
            <w:r w:rsidRPr="00BF5CF1">
              <w:rPr>
                <w:rFonts w:ascii="Times New Roman" w:eastAsia="Times New Roman" w:hAnsi="Times New Roman"/>
                <w:iCs/>
              </w:rPr>
              <w:t>:</w:t>
            </w:r>
            <w:r w:rsidR="003D7CB5">
              <w:rPr>
                <w:rFonts w:ascii="Times New Roman" w:eastAsia="Times New Roman" w:hAnsi="Times New Roman"/>
                <w:iCs/>
              </w:rPr>
              <w:t>00</w:t>
            </w:r>
            <w:r w:rsidRPr="00BF5CF1">
              <w:rPr>
                <w:rFonts w:ascii="Times New Roman" w:eastAsia="Times New Roman" w:hAnsi="Times New Roman"/>
                <w:iCs/>
              </w:rPr>
              <w:t>_ (местное время Заказчика)</w:t>
            </w:r>
          </w:p>
        </w:tc>
      </w:tr>
      <w:tr w:rsidR="00D407F7" w:rsidRPr="00BF5CF1" w14:paraId="26D6DF98" w14:textId="77777777" w:rsidTr="000306BD">
        <w:tc>
          <w:tcPr>
            <w:tcW w:w="2022" w:type="pct"/>
            <w:shd w:val="clear" w:color="auto" w:fill="D9E2F3" w:themeFill="accent1" w:themeFillTint="33"/>
            <w:vAlign w:val="center"/>
          </w:tcPr>
          <w:p w14:paraId="26CCA4EE" w14:textId="6AFC290F" w:rsidR="00D407F7" w:rsidRPr="00BF5CF1" w:rsidRDefault="00D407F7" w:rsidP="00D407F7">
            <w:pPr>
              <w:widowControl w:val="0"/>
              <w:jc w:val="both"/>
              <w:rPr>
                <w:rFonts w:ascii="Times New Roman" w:eastAsia="Times New Roman" w:hAnsi="Times New Roman"/>
                <w:b/>
                <w:bCs/>
                <w:iCs/>
              </w:rPr>
            </w:pPr>
            <w:r w:rsidRPr="00BF5CF1">
              <w:rPr>
                <w:rFonts w:ascii="Times New Roman" w:eastAsia="Times New Roman" w:hAnsi="Times New Roman"/>
                <w:b/>
                <w:bCs/>
                <w:iCs/>
              </w:rPr>
              <w:t>Дата рассмотрения заявок на участие в закупке:</w:t>
            </w:r>
          </w:p>
        </w:tc>
        <w:tc>
          <w:tcPr>
            <w:tcW w:w="2978" w:type="pct"/>
            <w:vAlign w:val="center"/>
          </w:tcPr>
          <w:sdt>
            <w:sdtPr>
              <w:rPr>
                <w:rStyle w:val="1f4"/>
              </w:rPr>
              <w:id w:val="372498348"/>
              <w:placeholder>
                <w:docPart w:val="37BAFFABC3724EF4ACC76CE533E02295"/>
              </w:placeholder>
              <w:date w:fullDate="2026-07-23T00:00:00Z">
                <w:dateFormat w:val="dd.MM.yyyy"/>
                <w:lid w:val="ru-RU"/>
                <w:storeMappedDataAs w:val="dateTime"/>
                <w:calendar w:val="gregorian"/>
              </w:date>
            </w:sdtPr>
            <w:sdtEndPr>
              <w:rPr>
                <w:rStyle w:val="a0"/>
                <w:rFonts w:ascii="Calibri" w:eastAsia="Times New Roman" w:hAnsi="Calibri"/>
              </w:rPr>
            </w:sdtEndPr>
            <w:sdtContent>
              <w:p w14:paraId="15E900F8" w14:textId="4124B2B3" w:rsidR="00D407F7" w:rsidRPr="00BF5CF1" w:rsidRDefault="003D7CB5" w:rsidP="00D407F7">
                <w:pPr>
                  <w:widowControl w:val="0"/>
                  <w:tabs>
                    <w:tab w:val="left" w:pos="247"/>
                    <w:tab w:val="left" w:pos="1130"/>
                  </w:tabs>
                  <w:ind w:left="33"/>
                  <w:contextualSpacing/>
                  <w:jc w:val="both"/>
                  <w:rPr>
                    <w:rStyle w:val="1f4"/>
                  </w:rPr>
                </w:pPr>
                <w:r>
                  <w:rPr>
                    <w:rStyle w:val="1f4"/>
                  </w:rPr>
                  <w:t>23.07.2026</w:t>
                </w:r>
              </w:p>
            </w:sdtContent>
          </w:sdt>
        </w:tc>
      </w:tr>
      <w:tr w:rsidR="00D407F7" w:rsidRPr="00BF5CF1" w14:paraId="271BA7DC" w14:textId="77777777" w:rsidTr="000306BD">
        <w:tc>
          <w:tcPr>
            <w:tcW w:w="2022" w:type="pct"/>
            <w:shd w:val="clear" w:color="auto" w:fill="D9E2F3" w:themeFill="accent1" w:themeFillTint="33"/>
            <w:vAlign w:val="center"/>
          </w:tcPr>
          <w:p w14:paraId="1C4C9839" w14:textId="66C023AD" w:rsidR="00D407F7" w:rsidRPr="00BF5CF1" w:rsidRDefault="00D407F7" w:rsidP="00D407F7">
            <w:pPr>
              <w:widowControl w:val="0"/>
              <w:jc w:val="both"/>
              <w:rPr>
                <w:rFonts w:ascii="Times New Roman" w:eastAsia="Times New Roman" w:hAnsi="Times New Roman"/>
                <w:b/>
                <w:bCs/>
                <w:iCs/>
              </w:rPr>
            </w:pPr>
            <w:r w:rsidRPr="00BF5CF1">
              <w:rPr>
                <w:rFonts w:ascii="Times New Roman" w:eastAsia="Times New Roman" w:hAnsi="Times New Roman"/>
                <w:b/>
                <w:bCs/>
                <w:iCs/>
              </w:rPr>
              <w:t>Время и дата проведения аукциона:</w:t>
            </w:r>
          </w:p>
        </w:tc>
        <w:tc>
          <w:tcPr>
            <w:tcW w:w="2978" w:type="pct"/>
            <w:vAlign w:val="center"/>
          </w:tcPr>
          <w:sdt>
            <w:sdtPr>
              <w:rPr>
                <w:rStyle w:val="1f4"/>
              </w:rPr>
              <w:id w:val="1354758268"/>
              <w:placeholder>
                <w:docPart w:val="E01A5F9CE53E4E6EA21CB6DF61B3D58F"/>
              </w:placeholder>
              <w:date w:fullDate="2026-07-24T00:00:00Z">
                <w:dateFormat w:val="dd.MM.yyyy"/>
                <w:lid w:val="ru-RU"/>
                <w:storeMappedDataAs w:val="dateTime"/>
                <w:calendar w:val="gregorian"/>
              </w:date>
            </w:sdtPr>
            <w:sdtEndPr>
              <w:rPr>
                <w:rStyle w:val="a0"/>
                <w:rFonts w:ascii="Calibri" w:eastAsia="Times New Roman" w:hAnsi="Calibri"/>
              </w:rPr>
            </w:sdtEndPr>
            <w:sdtContent>
              <w:p w14:paraId="4178798E" w14:textId="67847DD8" w:rsidR="00D407F7" w:rsidRPr="00BF5CF1" w:rsidRDefault="003D7CB5" w:rsidP="00D407F7">
                <w:pPr>
                  <w:widowControl w:val="0"/>
                  <w:tabs>
                    <w:tab w:val="left" w:pos="247"/>
                    <w:tab w:val="left" w:pos="1130"/>
                  </w:tabs>
                  <w:ind w:left="33"/>
                  <w:contextualSpacing/>
                  <w:jc w:val="both"/>
                  <w:rPr>
                    <w:rStyle w:val="1f4"/>
                  </w:rPr>
                </w:pPr>
                <w:r>
                  <w:rPr>
                    <w:rStyle w:val="1f4"/>
                  </w:rPr>
                  <w:t>24.07.2026</w:t>
                </w:r>
              </w:p>
            </w:sdtContent>
          </w:sdt>
          <w:p w14:paraId="45DC14ED" w14:textId="151FC919" w:rsidR="00D407F7" w:rsidRPr="00BF5CF1" w:rsidRDefault="00D407F7" w:rsidP="00D407F7">
            <w:pPr>
              <w:widowControl w:val="0"/>
              <w:jc w:val="both"/>
              <w:rPr>
                <w:rFonts w:ascii="Times New Roman" w:eastAsia="Times New Roman" w:hAnsi="Times New Roman"/>
                <w:iCs/>
              </w:rPr>
            </w:pPr>
            <w:r w:rsidRPr="00BF5CF1">
              <w:rPr>
                <w:rFonts w:ascii="Times New Roman" w:eastAsia="Times New Roman" w:hAnsi="Times New Roman"/>
                <w:iCs/>
              </w:rPr>
              <w:t xml:space="preserve">в </w:t>
            </w:r>
            <w:r w:rsidR="003D7CB5">
              <w:rPr>
                <w:rFonts w:ascii="Times New Roman" w:eastAsia="Times New Roman" w:hAnsi="Times New Roman"/>
                <w:iCs/>
              </w:rPr>
              <w:t>10</w:t>
            </w:r>
            <w:r w:rsidRPr="00BF5CF1">
              <w:rPr>
                <w:rFonts w:ascii="Times New Roman" w:eastAsia="Times New Roman" w:hAnsi="Times New Roman"/>
                <w:iCs/>
              </w:rPr>
              <w:t>:</w:t>
            </w:r>
            <w:r w:rsidR="003D7CB5">
              <w:rPr>
                <w:rFonts w:ascii="Times New Roman" w:eastAsia="Times New Roman" w:hAnsi="Times New Roman"/>
                <w:iCs/>
              </w:rPr>
              <w:t>00</w:t>
            </w:r>
            <w:r w:rsidRPr="00BF5CF1">
              <w:rPr>
                <w:rFonts w:ascii="Times New Roman" w:eastAsia="Times New Roman" w:hAnsi="Times New Roman"/>
                <w:iCs/>
              </w:rPr>
              <w:t xml:space="preserve"> (местное время Заказчика)</w:t>
            </w:r>
          </w:p>
        </w:tc>
      </w:tr>
      <w:tr w:rsidR="00D407F7" w:rsidRPr="00BF5CF1" w14:paraId="6DAD89DC" w14:textId="77777777" w:rsidTr="000306BD">
        <w:tc>
          <w:tcPr>
            <w:tcW w:w="2022" w:type="pct"/>
            <w:shd w:val="clear" w:color="auto" w:fill="D9E2F3" w:themeFill="accent1" w:themeFillTint="33"/>
            <w:vAlign w:val="center"/>
          </w:tcPr>
          <w:p w14:paraId="6B035BA4" w14:textId="4A503E82" w:rsidR="00D407F7" w:rsidRPr="00BF5CF1" w:rsidRDefault="00D407F7" w:rsidP="00D407F7">
            <w:pPr>
              <w:widowControl w:val="0"/>
              <w:jc w:val="both"/>
              <w:rPr>
                <w:rFonts w:ascii="Times New Roman" w:eastAsia="Times New Roman" w:hAnsi="Times New Roman"/>
                <w:b/>
                <w:bCs/>
                <w:iCs/>
              </w:rPr>
            </w:pPr>
            <w:r w:rsidRPr="00BF5CF1">
              <w:rPr>
                <w:rFonts w:ascii="Times New Roman" w:eastAsia="Times New Roman" w:hAnsi="Times New Roman"/>
                <w:b/>
                <w:bCs/>
                <w:iCs/>
              </w:rPr>
              <w:t xml:space="preserve">Дата подведения итогов </w:t>
            </w:r>
            <w:r w:rsidR="00905540">
              <w:rPr>
                <w:rFonts w:ascii="Times New Roman" w:eastAsia="Times New Roman" w:hAnsi="Times New Roman"/>
                <w:b/>
                <w:bCs/>
                <w:iCs/>
              </w:rPr>
              <w:t>закупки</w:t>
            </w:r>
            <w:r w:rsidRPr="00BF5CF1">
              <w:rPr>
                <w:rFonts w:ascii="Times New Roman" w:eastAsia="Times New Roman" w:hAnsi="Times New Roman"/>
                <w:b/>
                <w:bCs/>
                <w:iCs/>
              </w:rPr>
              <w:t>:</w:t>
            </w:r>
          </w:p>
        </w:tc>
        <w:tc>
          <w:tcPr>
            <w:tcW w:w="2978" w:type="pct"/>
            <w:vAlign w:val="center"/>
          </w:tcPr>
          <w:sdt>
            <w:sdtPr>
              <w:rPr>
                <w:rStyle w:val="1f4"/>
              </w:rPr>
              <w:id w:val="1850608829"/>
              <w:placeholder>
                <w:docPart w:val="A4BA31426E814AFBB56AD7896D4E4C5D"/>
              </w:placeholder>
              <w:date w:fullDate="2026-07-24T00:00:00Z">
                <w:dateFormat w:val="dd.MM.yyyy"/>
                <w:lid w:val="ru-RU"/>
                <w:storeMappedDataAs w:val="dateTime"/>
                <w:calendar w:val="gregorian"/>
              </w:date>
            </w:sdtPr>
            <w:sdtEndPr>
              <w:rPr>
                <w:rStyle w:val="a0"/>
                <w:rFonts w:ascii="Calibri" w:eastAsia="Times New Roman" w:hAnsi="Calibri"/>
              </w:rPr>
            </w:sdtEndPr>
            <w:sdtContent>
              <w:p w14:paraId="6D97A54E" w14:textId="062170E1" w:rsidR="00D407F7" w:rsidRPr="003D7CB5" w:rsidRDefault="003D7CB5" w:rsidP="003D7CB5">
                <w:pPr>
                  <w:widowControl w:val="0"/>
                  <w:tabs>
                    <w:tab w:val="left" w:pos="247"/>
                    <w:tab w:val="left" w:pos="1130"/>
                  </w:tabs>
                  <w:ind w:left="33"/>
                  <w:contextualSpacing/>
                  <w:jc w:val="both"/>
                  <w:rPr>
                    <w:rFonts w:ascii="Times New Roman" w:hAnsi="Times New Roman"/>
                  </w:rPr>
                </w:pPr>
                <w:r>
                  <w:rPr>
                    <w:rStyle w:val="1f4"/>
                  </w:rPr>
                  <w:t>24.07.2026</w:t>
                </w:r>
              </w:p>
            </w:sdtContent>
          </w:sdt>
        </w:tc>
      </w:tr>
      <w:tr w:rsidR="00D407F7" w:rsidRPr="00BF5CF1" w14:paraId="19997CFC" w14:textId="77777777" w:rsidTr="000306BD">
        <w:tc>
          <w:tcPr>
            <w:tcW w:w="2022" w:type="pct"/>
            <w:shd w:val="clear" w:color="auto" w:fill="D9E2F3" w:themeFill="accent1" w:themeFillTint="33"/>
            <w:vAlign w:val="center"/>
          </w:tcPr>
          <w:p w14:paraId="358EA5BF" w14:textId="5FCBFE28" w:rsidR="00D407F7" w:rsidRPr="00BF5CF1" w:rsidRDefault="00D407F7" w:rsidP="00D407F7">
            <w:pPr>
              <w:widowControl w:val="0"/>
              <w:jc w:val="both"/>
              <w:rPr>
                <w:rFonts w:ascii="Times New Roman" w:eastAsia="Times New Roman" w:hAnsi="Times New Roman"/>
                <w:b/>
                <w:bCs/>
                <w:iCs/>
              </w:rPr>
            </w:pPr>
            <w:r w:rsidRPr="00BF5CF1">
              <w:rPr>
                <w:rFonts w:ascii="Times New Roman" w:eastAsia="Times New Roman" w:hAnsi="Times New Roman"/>
                <w:b/>
                <w:bCs/>
                <w:iCs/>
              </w:rPr>
              <w:t>Начало срока предоставления участникам закупки разъяснений положений документации о закупке:</w:t>
            </w:r>
          </w:p>
        </w:tc>
        <w:tc>
          <w:tcPr>
            <w:tcW w:w="2978" w:type="pct"/>
            <w:vAlign w:val="center"/>
          </w:tcPr>
          <w:p w14:paraId="3C796EB9" w14:textId="77777777" w:rsidR="00D407F7" w:rsidRPr="00BF5CF1" w:rsidRDefault="00D407F7" w:rsidP="00D407F7">
            <w:pPr>
              <w:widowControl w:val="0"/>
              <w:jc w:val="both"/>
              <w:rPr>
                <w:rFonts w:ascii="Times New Roman" w:eastAsia="Times New Roman" w:hAnsi="Times New Roman"/>
                <w:iCs/>
              </w:rPr>
            </w:pPr>
            <w:r w:rsidRPr="00BF5CF1">
              <w:rPr>
                <w:rFonts w:ascii="Times New Roman" w:eastAsia="Times New Roman" w:hAnsi="Times New Roman"/>
                <w:iCs/>
              </w:rPr>
              <w:t xml:space="preserve">С момента размещения информации о закупке на официальном сайте единой информационной системы в сфере закупок (далее – ЕИС) </w:t>
            </w:r>
            <w:hyperlink r:id="rId17" w:history="1">
              <w:r w:rsidRPr="00BF5CF1">
                <w:rPr>
                  <w:rStyle w:val="a6"/>
                  <w:rFonts w:ascii="Times New Roman" w:eastAsia="Times New Roman" w:hAnsi="Times New Roman"/>
                  <w:iCs/>
                </w:rPr>
                <w:t>https://zakupki.gov.ru/</w:t>
              </w:r>
            </w:hyperlink>
            <w:r w:rsidRPr="00BF5CF1">
              <w:rPr>
                <w:rFonts w:ascii="Times New Roman" w:eastAsia="Times New Roman" w:hAnsi="Times New Roman"/>
                <w:iCs/>
              </w:rPr>
              <w:t xml:space="preserve"> и на сайте электронной торговой площадке Регион </w:t>
            </w:r>
            <w:hyperlink r:id="rId18" w:history="1">
              <w:r w:rsidRPr="00BF5CF1">
                <w:rPr>
                  <w:rStyle w:val="a6"/>
                  <w:rFonts w:ascii="Times New Roman" w:eastAsia="Times New Roman" w:hAnsi="Times New Roman"/>
                  <w:iCs/>
                </w:rPr>
                <w:t>https://torgi.etp-region.ru/</w:t>
              </w:r>
            </w:hyperlink>
          </w:p>
        </w:tc>
      </w:tr>
      <w:tr w:rsidR="00D407F7" w:rsidRPr="00BF5CF1" w14:paraId="69299329" w14:textId="77777777" w:rsidTr="000306BD">
        <w:tc>
          <w:tcPr>
            <w:tcW w:w="2022" w:type="pct"/>
            <w:shd w:val="clear" w:color="auto" w:fill="D9E2F3" w:themeFill="accent1" w:themeFillTint="33"/>
            <w:vAlign w:val="center"/>
          </w:tcPr>
          <w:p w14:paraId="305C97DB" w14:textId="2FE22C29" w:rsidR="00D407F7" w:rsidRPr="00BF5CF1" w:rsidRDefault="00D407F7" w:rsidP="00D407F7">
            <w:pPr>
              <w:widowControl w:val="0"/>
              <w:jc w:val="both"/>
              <w:rPr>
                <w:rFonts w:ascii="Times New Roman" w:eastAsia="Times New Roman" w:hAnsi="Times New Roman"/>
                <w:b/>
                <w:bCs/>
                <w:iCs/>
              </w:rPr>
            </w:pPr>
            <w:r w:rsidRPr="00BF5CF1">
              <w:rPr>
                <w:rFonts w:ascii="Times New Roman" w:eastAsia="Times New Roman" w:hAnsi="Times New Roman"/>
                <w:b/>
                <w:bCs/>
                <w:iCs/>
              </w:rPr>
              <w:t>Окончание срока предоставления участникам закупки разъяснений положений документации о закупке:</w:t>
            </w:r>
          </w:p>
        </w:tc>
        <w:tc>
          <w:tcPr>
            <w:tcW w:w="2978" w:type="pct"/>
            <w:vAlign w:val="center"/>
          </w:tcPr>
          <w:sdt>
            <w:sdtPr>
              <w:rPr>
                <w:rFonts w:ascii="Times New Roman" w:eastAsia="Times New Roman" w:hAnsi="Times New Roman"/>
                <w:iCs/>
              </w:rPr>
              <w:id w:val="1739432593"/>
              <w:placeholder>
                <w:docPart w:val="3E83FE2655E84B03BDD93A973F3F17D9"/>
              </w:placeholder>
              <w:date w:fullDate="2026-07-23T00:00:00Z">
                <w:dateFormat w:val="dd.MM.yyyy"/>
                <w:lid w:val="ru-RU"/>
                <w:storeMappedDataAs w:val="dateTime"/>
                <w:calendar w:val="gregorian"/>
              </w:date>
            </w:sdtPr>
            <w:sdtEndPr/>
            <w:sdtContent>
              <w:p w14:paraId="6B3A6AE6" w14:textId="71378275" w:rsidR="00D407F7" w:rsidRPr="003D7CB5" w:rsidRDefault="003D7CB5" w:rsidP="00D407F7">
                <w:pPr>
                  <w:widowControl w:val="0"/>
                  <w:tabs>
                    <w:tab w:val="left" w:pos="247"/>
                    <w:tab w:val="left" w:pos="1130"/>
                  </w:tabs>
                  <w:ind w:left="33"/>
                  <w:contextualSpacing/>
                  <w:jc w:val="both"/>
                  <w:rPr>
                    <w:rFonts w:eastAsia="Times New Roman"/>
                    <w:iCs/>
                  </w:rPr>
                </w:pPr>
                <w:r w:rsidRPr="003D7CB5">
                  <w:rPr>
                    <w:rFonts w:ascii="Times New Roman" w:eastAsia="Times New Roman" w:hAnsi="Times New Roman"/>
                    <w:iCs/>
                  </w:rPr>
                  <w:t>23.07.2026</w:t>
                </w:r>
              </w:p>
            </w:sdtContent>
          </w:sdt>
          <w:p w14:paraId="3B23D831" w14:textId="4922CACD" w:rsidR="00D407F7" w:rsidRPr="00BF5CF1" w:rsidRDefault="00D407F7" w:rsidP="00D407F7">
            <w:pPr>
              <w:widowControl w:val="0"/>
              <w:jc w:val="both"/>
              <w:rPr>
                <w:rFonts w:ascii="Times New Roman" w:eastAsia="Times New Roman" w:hAnsi="Times New Roman"/>
                <w:iCs/>
              </w:rPr>
            </w:pPr>
            <w:r w:rsidRPr="00BF5CF1">
              <w:rPr>
                <w:rFonts w:ascii="Times New Roman" w:eastAsia="Times New Roman" w:hAnsi="Times New Roman"/>
                <w:iCs/>
              </w:rPr>
              <w:t xml:space="preserve">в </w:t>
            </w:r>
            <w:r w:rsidR="003D7CB5">
              <w:rPr>
                <w:rFonts w:ascii="Times New Roman" w:eastAsia="Times New Roman" w:hAnsi="Times New Roman"/>
                <w:iCs/>
              </w:rPr>
              <w:t>0</w:t>
            </w:r>
            <w:r w:rsidR="003D7CB5" w:rsidRPr="003D7CB5">
              <w:rPr>
                <w:rFonts w:ascii="Times New Roman" w:eastAsia="Times New Roman" w:hAnsi="Times New Roman"/>
                <w:iCs/>
              </w:rPr>
              <w:t>9</w:t>
            </w:r>
            <w:r w:rsidRPr="00BF5CF1">
              <w:rPr>
                <w:rFonts w:ascii="Times New Roman" w:eastAsia="Times New Roman" w:hAnsi="Times New Roman"/>
                <w:iCs/>
              </w:rPr>
              <w:t>:</w:t>
            </w:r>
            <w:r w:rsidR="003D7CB5">
              <w:rPr>
                <w:rFonts w:ascii="Times New Roman" w:eastAsia="Times New Roman" w:hAnsi="Times New Roman"/>
                <w:iCs/>
              </w:rPr>
              <w:t>5</w:t>
            </w:r>
            <w:r w:rsidR="003D7CB5" w:rsidRPr="003D7CB5">
              <w:rPr>
                <w:rFonts w:ascii="Times New Roman" w:eastAsia="Times New Roman" w:hAnsi="Times New Roman"/>
                <w:iCs/>
              </w:rPr>
              <w:t>9</w:t>
            </w:r>
            <w:r w:rsidRPr="00BF5CF1">
              <w:rPr>
                <w:rFonts w:ascii="Times New Roman" w:eastAsia="Times New Roman" w:hAnsi="Times New Roman"/>
                <w:iCs/>
              </w:rPr>
              <w:t xml:space="preserve"> (местное время Заказчика)</w:t>
            </w:r>
          </w:p>
        </w:tc>
      </w:tr>
      <w:tr w:rsidR="00D407F7" w:rsidRPr="00BF5CF1" w14:paraId="1543AF0D" w14:textId="77777777" w:rsidTr="000306BD">
        <w:tc>
          <w:tcPr>
            <w:tcW w:w="2022" w:type="pct"/>
            <w:shd w:val="clear" w:color="auto" w:fill="D9E2F3" w:themeFill="accent1" w:themeFillTint="33"/>
            <w:vAlign w:val="center"/>
          </w:tcPr>
          <w:p w14:paraId="7AFF710B" w14:textId="12C4DC64" w:rsidR="00D407F7" w:rsidRPr="00BF5CF1" w:rsidRDefault="00D407F7" w:rsidP="00D407F7">
            <w:pPr>
              <w:widowControl w:val="0"/>
              <w:jc w:val="both"/>
              <w:rPr>
                <w:rFonts w:ascii="Times New Roman" w:eastAsia="Times New Roman" w:hAnsi="Times New Roman"/>
                <w:b/>
                <w:bCs/>
                <w:iCs/>
              </w:rPr>
            </w:pPr>
            <w:r w:rsidRPr="00BF5CF1">
              <w:rPr>
                <w:rFonts w:ascii="Times New Roman" w:eastAsia="Times New Roman" w:hAnsi="Times New Roman"/>
                <w:b/>
                <w:bCs/>
                <w:iCs/>
              </w:rPr>
              <w:t>Размер обеспечения заявки на участие в закупке:</w:t>
            </w:r>
          </w:p>
        </w:tc>
        <w:tc>
          <w:tcPr>
            <w:tcW w:w="2978" w:type="pct"/>
            <w:vAlign w:val="center"/>
          </w:tcPr>
          <w:p w14:paraId="34A0BB71" w14:textId="2F04952B" w:rsidR="00D407F7" w:rsidRPr="003D7CB5" w:rsidRDefault="003D7CB5" w:rsidP="00D407F7">
            <w:pPr>
              <w:widowControl w:val="0"/>
              <w:jc w:val="both"/>
              <w:rPr>
                <w:rFonts w:ascii="Times New Roman" w:eastAsia="Times New Roman" w:hAnsi="Times New Roman"/>
                <w:iCs/>
              </w:rPr>
            </w:pPr>
            <w:r w:rsidRPr="003D7CB5">
              <w:rPr>
                <w:rFonts w:ascii="Times New Roman" w:eastAsia="Times New Roman" w:hAnsi="Times New Roman"/>
                <w:iCs/>
              </w:rPr>
              <w:t>Не установлено</w:t>
            </w:r>
          </w:p>
        </w:tc>
      </w:tr>
      <w:tr w:rsidR="00D407F7" w:rsidRPr="00BF5CF1" w14:paraId="63E8FB20" w14:textId="77777777" w:rsidTr="000306BD">
        <w:tc>
          <w:tcPr>
            <w:tcW w:w="2022" w:type="pct"/>
            <w:shd w:val="clear" w:color="auto" w:fill="D9E2F3" w:themeFill="accent1" w:themeFillTint="33"/>
            <w:vAlign w:val="center"/>
          </w:tcPr>
          <w:p w14:paraId="609F46C2" w14:textId="2547A459" w:rsidR="00D407F7" w:rsidRPr="00BF5CF1" w:rsidRDefault="00D407F7" w:rsidP="00D407F7">
            <w:pPr>
              <w:widowControl w:val="0"/>
              <w:jc w:val="both"/>
              <w:rPr>
                <w:rFonts w:ascii="Times New Roman" w:eastAsia="Times New Roman" w:hAnsi="Times New Roman"/>
                <w:b/>
                <w:bCs/>
                <w:iCs/>
              </w:rPr>
            </w:pPr>
            <w:r w:rsidRPr="00BF5CF1">
              <w:rPr>
                <w:rFonts w:ascii="Times New Roman" w:eastAsia="Times New Roman" w:hAnsi="Times New Roman"/>
                <w:b/>
                <w:bCs/>
                <w:iCs/>
              </w:rPr>
              <w:t>Требования к обеспечению заявки на участие в закупке:</w:t>
            </w:r>
          </w:p>
        </w:tc>
        <w:tc>
          <w:tcPr>
            <w:tcW w:w="2978" w:type="pct"/>
            <w:vAlign w:val="center"/>
          </w:tcPr>
          <w:p w14:paraId="596A73CA" w14:textId="0BB455B0" w:rsidR="00D407F7" w:rsidRPr="00BF5CF1" w:rsidRDefault="00D407F7" w:rsidP="00D407F7">
            <w:pPr>
              <w:widowControl w:val="0"/>
              <w:jc w:val="both"/>
              <w:rPr>
                <w:rFonts w:ascii="Times New Roman" w:eastAsia="Times New Roman" w:hAnsi="Times New Roman"/>
                <w:iCs/>
                <w:highlight w:val="yellow"/>
              </w:rPr>
            </w:pPr>
            <w:r w:rsidRPr="00BF5CF1">
              <w:rPr>
                <w:rFonts w:ascii="Times New Roman" w:eastAsia="Times New Roman" w:hAnsi="Times New Roman"/>
                <w:iCs/>
              </w:rPr>
              <w:t>В соответствии с пунктом 1</w:t>
            </w:r>
            <w:r w:rsidR="003D7CB5">
              <w:rPr>
                <w:rFonts w:ascii="Times New Roman" w:eastAsia="Times New Roman" w:hAnsi="Times New Roman"/>
                <w:iCs/>
              </w:rPr>
              <w:t>5</w:t>
            </w:r>
            <w:r w:rsidRPr="00BF5CF1">
              <w:rPr>
                <w:rFonts w:ascii="Times New Roman" w:eastAsia="Times New Roman" w:hAnsi="Times New Roman"/>
                <w:iCs/>
              </w:rPr>
              <w:t xml:space="preserve"> документации (извещения) о закупке</w:t>
            </w:r>
          </w:p>
        </w:tc>
      </w:tr>
      <w:tr w:rsidR="00D407F7" w:rsidRPr="00BF5CF1" w14:paraId="42BCAB49" w14:textId="77777777" w:rsidTr="000306BD">
        <w:tc>
          <w:tcPr>
            <w:tcW w:w="2022" w:type="pct"/>
            <w:shd w:val="clear" w:color="auto" w:fill="D9E2F3" w:themeFill="accent1" w:themeFillTint="33"/>
            <w:vAlign w:val="center"/>
          </w:tcPr>
          <w:p w14:paraId="7BF6E64B" w14:textId="4878B0C4" w:rsidR="00D407F7" w:rsidRPr="00BF5CF1" w:rsidRDefault="00D407F7" w:rsidP="00D407F7">
            <w:pPr>
              <w:widowControl w:val="0"/>
              <w:jc w:val="both"/>
              <w:rPr>
                <w:rFonts w:ascii="Times New Roman" w:eastAsia="Times New Roman" w:hAnsi="Times New Roman"/>
                <w:b/>
                <w:bCs/>
                <w:iCs/>
              </w:rPr>
            </w:pPr>
            <w:r w:rsidRPr="00BF5CF1">
              <w:rPr>
                <w:rFonts w:ascii="Times New Roman" w:eastAsia="Times New Roman" w:hAnsi="Times New Roman"/>
                <w:b/>
                <w:bCs/>
                <w:iCs/>
              </w:rPr>
              <w:t>Размер обеспечения исполнения договора:</w:t>
            </w:r>
          </w:p>
        </w:tc>
        <w:tc>
          <w:tcPr>
            <w:tcW w:w="2978" w:type="pct"/>
            <w:vAlign w:val="center"/>
          </w:tcPr>
          <w:p w14:paraId="49EDCC1F" w14:textId="35673223" w:rsidR="00D407F7" w:rsidRPr="00BF5CF1" w:rsidRDefault="003D7CB5" w:rsidP="00D407F7">
            <w:pPr>
              <w:widowControl w:val="0"/>
              <w:jc w:val="both"/>
              <w:rPr>
                <w:rFonts w:ascii="Times New Roman" w:eastAsia="Times New Roman" w:hAnsi="Times New Roman"/>
                <w:iCs/>
                <w:highlight w:val="yellow"/>
              </w:rPr>
            </w:pPr>
            <w:r w:rsidRPr="003D7CB5">
              <w:rPr>
                <w:rFonts w:ascii="Times New Roman" w:eastAsia="Times New Roman" w:hAnsi="Times New Roman"/>
                <w:iCs/>
              </w:rPr>
              <w:t>Не установлено</w:t>
            </w:r>
          </w:p>
        </w:tc>
      </w:tr>
      <w:tr w:rsidR="00D407F7" w:rsidRPr="00BF5CF1" w14:paraId="53DA3EE8" w14:textId="77777777" w:rsidTr="000306BD">
        <w:tc>
          <w:tcPr>
            <w:tcW w:w="2022" w:type="pct"/>
            <w:shd w:val="clear" w:color="auto" w:fill="D9E2F3" w:themeFill="accent1" w:themeFillTint="33"/>
            <w:vAlign w:val="center"/>
          </w:tcPr>
          <w:p w14:paraId="5B03EA2E" w14:textId="59221F27" w:rsidR="00D407F7" w:rsidRPr="00BF5CF1" w:rsidRDefault="00D407F7" w:rsidP="00D407F7">
            <w:pPr>
              <w:widowControl w:val="0"/>
              <w:jc w:val="both"/>
              <w:rPr>
                <w:rFonts w:ascii="Times New Roman" w:eastAsia="Times New Roman" w:hAnsi="Times New Roman"/>
                <w:b/>
                <w:bCs/>
                <w:iCs/>
              </w:rPr>
            </w:pPr>
            <w:r w:rsidRPr="00BF5CF1">
              <w:rPr>
                <w:rFonts w:ascii="Times New Roman" w:eastAsia="Times New Roman" w:hAnsi="Times New Roman"/>
                <w:b/>
                <w:bCs/>
                <w:iCs/>
              </w:rPr>
              <w:t>Требования к обеспечению исполнения договора:</w:t>
            </w:r>
          </w:p>
        </w:tc>
        <w:tc>
          <w:tcPr>
            <w:tcW w:w="2978" w:type="pct"/>
            <w:vAlign w:val="center"/>
          </w:tcPr>
          <w:p w14:paraId="403BDEAC" w14:textId="035B997A" w:rsidR="00D407F7" w:rsidRPr="00BF5CF1" w:rsidRDefault="00D407F7" w:rsidP="00D407F7">
            <w:pPr>
              <w:widowControl w:val="0"/>
              <w:jc w:val="both"/>
              <w:rPr>
                <w:rFonts w:ascii="Times New Roman" w:eastAsia="Times New Roman" w:hAnsi="Times New Roman"/>
                <w:iCs/>
                <w:highlight w:val="yellow"/>
              </w:rPr>
            </w:pPr>
            <w:r w:rsidRPr="00BF5CF1">
              <w:rPr>
                <w:rFonts w:ascii="Times New Roman" w:eastAsia="Times New Roman" w:hAnsi="Times New Roman"/>
                <w:iCs/>
              </w:rPr>
              <w:t>В соответствии с пунктом 1</w:t>
            </w:r>
            <w:r w:rsidR="003D7CB5">
              <w:rPr>
                <w:rFonts w:ascii="Times New Roman" w:eastAsia="Times New Roman" w:hAnsi="Times New Roman"/>
                <w:iCs/>
              </w:rPr>
              <w:t>6</w:t>
            </w:r>
            <w:r w:rsidRPr="00BF5CF1">
              <w:rPr>
                <w:rFonts w:ascii="Times New Roman" w:eastAsia="Times New Roman" w:hAnsi="Times New Roman"/>
                <w:iCs/>
              </w:rPr>
              <w:t xml:space="preserve"> документации (извещения) о закупке</w:t>
            </w:r>
          </w:p>
        </w:tc>
      </w:tr>
      <w:tr w:rsidR="00D407F7" w:rsidRPr="00BF5CF1" w14:paraId="14476F4D" w14:textId="77777777" w:rsidTr="000306BD">
        <w:tc>
          <w:tcPr>
            <w:tcW w:w="2022" w:type="pct"/>
            <w:shd w:val="clear" w:color="auto" w:fill="D9E2F3" w:themeFill="accent1" w:themeFillTint="33"/>
            <w:vAlign w:val="center"/>
          </w:tcPr>
          <w:p w14:paraId="76AC1CA0" w14:textId="0D11EDBE" w:rsidR="00D407F7" w:rsidRPr="00BF5CF1" w:rsidRDefault="00D407F7" w:rsidP="00D407F7">
            <w:pPr>
              <w:widowControl w:val="0"/>
              <w:jc w:val="both"/>
              <w:rPr>
                <w:rFonts w:ascii="Times New Roman" w:eastAsia="Times New Roman" w:hAnsi="Times New Roman"/>
                <w:b/>
                <w:bCs/>
                <w:iCs/>
              </w:rPr>
            </w:pPr>
            <w:r w:rsidRPr="00BF5CF1">
              <w:rPr>
                <w:rFonts w:ascii="Times New Roman" w:eastAsia="Times New Roman" w:hAnsi="Times New Roman"/>
                <w:b/>
                <w:bCs/>
                <w:iCs/>
              </w:rPr>
              <w:t>Размер обеспечения гарантийных обязательств:</w:t>
            </w:r>
          </w:p>
        </w:tc>
        <w:tc>
          <w:tcPr>
            <w:tcW w:w="2978" w:type="pct"/>
            <w:vAlign w:val="center"/>
          </w:tcPr>
          <w:p w14:paraId="43D317DE" w14:textId="099A3144" w:rsidR="00D407F7" w:rsidRPr="00BF5CF1" w:rsidRDefault="003D7CB5" w:rsidP="00D407F7">
            <w:pPr>
              <w:widowControl w:val="0"/>
              <w:jc w:val="both"/>
              <w:rPr>
                <w:rFonts w:ascii="Times New Roman" w:eastAsia="Times New Roman" w:hAnsi="Times New Roman"/>
                <w:iCs/>
                <w:highlight w:val="yellow"/>
              </w:rPr>
            </w:pPr>
            <w:r w:rsidRPr="003D7CB5">
              <w:rPr>
                <w:rFonts w:ascii="Times New Roman" w:eastAsia="Times New Roman" w:hAnsi="Times New Roman"/>
                <w:iCs/>
              </w:rPr>
              <w:t>Не установлено</w:t>
            </w:r>
          </w:p>
        </w:tc>
      </w:tr>
      <w:tr w:rsidR="00D407F7" w:rsidRPr="00BF5CF1" w14:paraId="4FF8A777" w14:textId="77777777" w:rsidTr="000306BD">
        <w:tc>
          <w:tcPr>
            <w:tcW w:w="2022" w:type="pct"/>
            <w:shd w:val="clear" w:color="auto" w:fill="D9E2F3" w:themeFill="accent1" w:themeFillTint="33"/>
            <w:vAlign w:val="center"/>
          </w:tcPr>
          <w:p w14:paraId="138593AC" w14:textId="03DA4BF2" w:rsidR="00D407F7" w:rsidRPr="00BF5CF1" w:rsidRDefault="00D407F7" w:rsidP="00D407F7">
            <w:pPr>
              <w:widowControl w:val="0"/>
              <w:jc w:val="both"/>
              <w:rPr>
                <w:rFonts w:ascii="Times New Roman" w:eastAsia="Times New Roman" w:hAnsi="Times New Roman"/>
                <w:b/>
                <w:bCs/>
                <w:iCs/>
              </w:rPr>
            </w:pPr>
            <w:r w:rsidRPr="00BF5CF1">
              <w:rPr>
                <w:rFonts w:ascii="Times New Roman" w:eastAsia="Times New Roman" w:hAnsi="Times New Roman"/>
                <w:b/>
                <w:bCs/>
                <w:iCs/>
              </w:rPr>
              <w:t>Требования к обеспечению гарантийных обязательств:</w:t>
            </w:r>
          </w:p>
        </w:tc>
        <w:tc>
          <w:tcPr>
            <w:tcW w:w="2978" w:type="pct"/>
            <w:vAlign w:val="center"/>
          </w:tcPr>
          <w:p w14:paraId="067EF7E4" w14:textId="78EAAFA4" w:rsidR="00D407F7" w:rsidRPr="00BF5CF1" w:rsidRDefault="00D407F7" w:rsidP="00D407F7">
            <w:pPr>
              <w:widowControl w:val="0"/>
              <w:jc w:val="both"/>
              <w:rPr>
                <w:rFonts w:ascii="Times New Roman" w:eastAsia="Times New Roman" w:hAnsi="Times New Roman"/>
                <w:iCs/>
              </w:rPr>
            </w:pPr>
            <w:r w:rsidRPr="00BF5CF1">
              <w:rPr>
                <w:rFonts w:ascii="Times New Roman" w:eastAsia="Times New Roman" w:hAnsi="Times New Roman"/>
                <w:iCs/>
              </w:rPr>
              <w:t>В соответствии с пунктом 1</w:t>
            </w:r>
            <w:r w:rsidR="003D7CB5">
              <w:rPr>
                <w:rFonts w:ascii="Times New Roman" w:eastAsia="Times New Roman" w:hAnsi="Times New Roman"/>
                <w:iCs/>
              </w:rPr>
              <w:t>7</w:t>
            </w:r>
            <w:r w:rsidRPr="00BF5CF1">
              <w:rPr>
                <w:rFonts w:ascii="Times New Roman" w:eastAsia="Times New Roman" w:hAnsi="Times New Roman"/>
                <w:iCs/>
              </w:rPr>
              <w:t xml:space="preserve"> документации (извещения) о закупке</w:t>
            </w:r>
          </w:p>
        </w:tc>
      </w:tr>
      <w:tr w:rsidR="00924333" w:rsidRPr="00BF5CF1" w14:paraId="26ED150E" w14:textId="77777777" w:rsidTr="000306BD">
        <w:tc>
          <w:tcPr>
            <w:tcW w:w="2022" w:type="pct"/>
            <w:shd w:val="clear" w:color="auto" w:fill="D9E2F3" w:themeFill="accent1" w:themeFillTint="33"/>
            <w:vAlign w:val="center"/>
          </w:tcPr>
          <w:p w14:paraId="7E5ED7FB" w14:textId="2839AFAB" w:rsidR="00924333" w:rsidRPr="00BF5CF1" w:rsidRDefault="00924333" w:rsidP="00D407F7">
            <w:pPr>
              <w:widowControl w:val="0"/>
              <w:jc w:val="both"/>
              <w:rPr>
                <w:rFonts w:ascii="Times New Roman" w:eastAsia="Times New Roman" w:hAnsi="Times New Roman"/>
                <w:b/>
                <w:bCs/>
                <w:iCs/>
              </w:rPr>
            </w:pPr>
            <w:r w:rsidRPr="00924333">
              <w:rPr>
                <w:rFonts w:ascii="Times New Roman" w:eastAsia="Times New Roman" w:hAnsi="Times New Roman"/>
                <w:b/>
                <w:bCs/>
                <w:iCs/>
              </w:rPr>
              <w:t>Инструкция по заполнению заявки Участником закупки:</w:t>
            </w:r>
          </w:p>
        </w:tc>
        <w:tc>
          <w:tcPr>
            <w:tcW w:w="2978" w:type="pct"/>
            <w:vAlign w:val="center"/>
          </w:tcPr>
          <w:p w14:paraId="61F91F56" w14:textId="77777777" w:rsidR="00924333" w:rsidRPr="00924333" w:rsidRDefault="00924333" w:rsidP="00924333">
            <w:pPr>
              <w:widowControl w:val="0"/>
              <w:ind w:firstLine="436"/>
              <w:jc w:val="both"/>
              <w:rPr>
                <w:rFonts w:ascii="Times New Roman" w:eastAsia="Times New Roman" w:hAnsi="Times New Roman"/>
                <w:iCs/>
              </w:rPr>
            </w:pPr>
            <w:r w:rsidRPr="00924333">
              <w:rPr>
                <w:rFonts w:ascii="Times New Roman" w:eastAsia="Times New Roman" w:hAnsi="Times New Roman"/>
                <w:iCs/>
              </w:rPr>
              <w:t xml:space="preserve">Направляя заявку на участие в закупке, Участник закупки конклюдентно соглашается с исполнением всех условий исполнения договора, предусмотренных документацией </w:t>
            </w:r>
            <w:r w:rsidRPr="00924333">
              <w:rPr>
                <w:rFonts w:ascii="Times New Roman" w:eastAsia="Times New Roman" w:hAnsi="Times New Roman"/>
                <w:iCs/>
              </w:rPr>
              <w:lastRenderedPageBreak/>
              <w:t>(извещением) о закупке (в том числе Техническим заданием, Проектом договора).</w:t>
            </w:r>
          </w:p>
          <w:p w14:paraId="2D34228D" w14:textId="77777777" w:rsidR="00924333" w:rsidRPr="00924333" w:rsidRDefault="00924333" w:rsidP="00924333">
            <w:pPr>
              <w:widowControl w:val="0"/>
              <w:ind w:firstLine="436"/>
              <w:jc w:val="both"/>
              <w:rPr>
                <w:rFonts w:ascii="Times New Roman" w:eastAsia="Times New Roman" w:hAnsi="Times New Roman"/>
                <w:iCs/>
              </w:rPr>
            </w:pPr>
            <w:r w:rsidRPr="00924333">
              <w:rPr>
                <w:rFonts w:ascii="Times New Roman" w:eastAsia="Times New Roman" w:hAnsi="Times New Roman"/>
                <w:iCs/>
              </w:rPr>
              <w:t>Заявка на участие в закупке в должна содержать конкретные показатели товара, соответствующие значениям, установленным настоящей документацией о закупке, и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страны происхождения товара. Представление требуемых сведений о товаре Участнику закупки рекомендуется осуществлять в соответствии с показателями, позволяющими определить соответствие товара, установленным Заказчиком требованиям, указанным в Техническом задании.</w:t>
            </w:r>
          </w:p>
          <w:p w14:paraId="441E3BD0" w14:textId="77777777" w:rsidR="00924333" w:rsidRPr="00924333" w:rsidRDefault="00924333" w:rsidP="00924333">
            <w:pPr>
              <w:widowControl w:val="0"/>
              <w:ind w:firstLine="436"/>
              <w:jc w:val="both"/>
              <w:rPr>
                <w:rFonts w:ascii="Times New Roman" w:eastAsia="Times New Roman" w:hAnsi="Times New Roman"/>
                <w:iCs/>
              </w:rPr>
            </w:pPr>
            <w:r w:rsidRPr="00924333">
              <w:rPr>
                <w:rFonts w:ascii="Times New Roman" w:eastAsia="Times New Roman" w:hAnsi="Times New Roman"/>
                <w:iCs/>
              </w:rPr>
              <w:t>Предоставляемые участником закупки в электронной форме сведения не должны сопровождаться словами «эквивалент», «аналог», «должен быть», «должна быть», «должны быть», «должен», «не должен», «должна», «не должна», «должны», «не должны», «не должен быть», «не должна быть», «не должны быть». Значения показателей не должны допускать разночтения или двусмысленное толкование и содержать слова или сопровождаться словами «не более», «не менее», «более», «менее», «или», «диапазон должен быть не более от…- до…», «до», «от», «диапазон должен быть не менее от…-до…», то есть должны быть конкретными.</w:t>
            </w:r>
          </w:p>
          <w:p w14:paraId="56E96411" w14:textId="77777777" w:rsidR="00924333" w:rsidRPr="00924333" w:rsidRDefault="00924333" w:rsidP="00924333">
            <w:pPr>
              <w:widowControl w:val="0"/>
              <w:ind w:firstLine="436"/>
              <w:jc w:val="both"/>
              <w:rPr>
                <w:rFonts w:ascii="Times New Roman" w:eastAsia="Times New Roman" w:hAnsi="Times New Roman"/>
                <w:iCs/>
              </w:rPr>
            </w:pPr>
            <w:r w:rsidRPr="00924333">
              <w:rPr>
                <w:rFonts w:ascii="Times New Roman" w:eastAsia="Times New Roman" w:hAnsi="Times New Roman"/>
                <w:iCs/>
              </w:rPr>
              <w:t>Допускается указания значений показателей технических характеристик не конкретными, в случае если такие показатели установлены ГОСТами, ОСТами или иными действующими нормативными документами.</w:t>
            </w:r>
          </w:p>
          <w:p w14:paraId="52B0C148" w14:textId="77777777" w:rsidR="00924333" w:rsidRPr="00924333" w:rsidRDefault="00924333" w:rsidP="00924333">
            <w:pPr>
              <w:widowControl w:val="0"/>
              <w:ind w:firstLine="436"/>
              <w:jc w:val="both"/>
              <w:rPr>
                <w:rFonts w:ascii="Times New Roman" w:eastAsia="Times New Roman" w:hAnsi="Times New Roman"/>
                <w:iCs/>
              </w:rPr>
            </w:pPr>
            <w:r w:rsidRPr="00924333">
              <w:rPr>
                <w:rFonts w:ascii="Times New Roman" w:eastAsia="Times New Roman" w:hAnsi="Times New Roman"/>
                <w:iCs/>
              </w:rPr>
              <w:t xml:space="preserve">При подаче сведений участниками закупки в электронной форме должны применяться обозначения (единицы измерения, наименования показателей, технических, функциональных параметров) в соответствии с обозначениями, установленными в Описании предмета закупки (Техническом задании). </w:t>
            </w:r>
          </w:p>
          <w:p w14:paraId="61F3D094" w14:textId="77777777" w:rsidR="00924333" w:rsidRPr="00924333" w:rsidRDefault="00924333" w:rsidP="00924333">
            <w:pPr>
              <w:widowControl w:val="0"/>
              <w:ind w:firstLine="436"/>
              <w:jc w:val="both"/>
              <w:rPr>
                <w:rFonts w:ascii="Times New Roman" w:eastAsia="Times New Roman" w:hAnsi="Times New Roman"/>
                <w:iCs/>
              </w:rPr>
            </w:pPr>
            <w:r w:rsidRPr="00924333">
              <w:rPr>
                <w:rFonts w:ascii="Times New Roman" w:eastAsia="Times New Roman" w:hAnsi="Times New Roman"/>
                <w:iCs/>
              </w:rPr>
              <w:t>При оформлении заявки Участникам следует использовать общепринятые обозначения и наименования в соответствии с требованиями действующих нормативных документов.</w:t>
            </w:r>
          </w:p>
          <w:p w14:paraId="1790BE9C" w14:textId="6195AD68" w:rsidR="00924333" w:rsidRPr="00BF5CF1" w:rsidRDefault="00924333" w:rsidP="00924333">
            <w:pPr>
              <w:widowControl w:val="0"/>
              <w:ind w:firstLine="436"/>
              <w:jc w:val="both"/>
              <w:rPr>
                <w:rFonts w:ascii="Times New Roman" w:eastAsia="Times New Roman" w:hAnsi="Times New Roman"/>
                <w:iCs/>
              </w:rPr>
            </w:pPr>
            <w:r w:rsidRPr="00924333">
              <w:rPr>
                <w:rFonts w:ascii="Times New Roman" w:eastAsia="Times New Roman" w:hAnsi="Times New Roman"/>
                <w:iCs/>
              </w:rPr>
              <w:t>В описании условий и предложений Участник закупки не должен допускать двусмысленных толкований, разночтений.</w:t>
            </w:r>
          </w:p>
        </w:tc>
      </w:tr>
    </w:tbl>
    <w:p w14:paraId="49E1836E" w14:textId="0B8C4869" w:rsidR="00252418" w:rsidRDefault="00252418" w:rsidP="00252418">
      <w:pPr>
        <w:widowControl w:val="0"/>
        <w:spacing w:after="0" w:line="240" w:lineRule="auto"/>
        <w:ind w:firstLine="567"/>
        <w:jc w:val="both"/>
        <w:rPr>
          <w:rFonts w:ascii="Times New Roman" w:eastAsia="Times New Roman" w:hAnsi="Times New Roman" w:cs="Times New Roman"/>
          <w:iCs/>
          <w:lang w:eastAsia="ru-RU"/>
        </w:rPr>
      </w:pPr>
    </w:p>
    <w:p w14:paraId="5BEC6D7D" w14:textId="349A33F2" w:rsidR="00364BED" w:rsidRPr="00364BED" w:rsidRDefault="000306BD" w:rsidP="00BF5CF1">
      <w:pPr>
        <w:jc w:val="center"/>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br w:type="page"/>
      </w:r>
      <w:r w:rsidR="00364BED" w:rsidRPr="00364BED">
        <w:rPr>
          <w:rFonts w:ascii="Times New Roman" w:eastAsia="Times New Roman" w:hAnsi="Times New Roman" w:cs="Times New Roman"/>
          <w:b/>
          <w:bCs/>
          <w:iCs/>
          <w:lang w:eastAsia="ru-RU"/>
        </w:rPr>
        <w:lastRenderedPageBreak/>
        <w:t>ПРЕДОСТАВЛЕНИЕ НАЦИОНАЛЬНОГО РЕЖИМА ПРИ ОСУЩЕСТВЛЕНИИ ЗАКУПОК</w:t>
      </w:r>
    </w:p>
    <w:p w14:paraId="31DA8470" w14:textId="719682ED" w:rsidR="00252418" w:rsidRDefault="00252418" w:rsidP="00252418">
      <w:pPr>
        <w:widowControl w:val="0"/>
        <w:spacing w:after="0" w:line="240" w:lineRule="auto"/>
        <w:ind w:firstLine="567"/>
        <w:jc w:val="both"/>
        <w:rPr>
          <w:rFonts w:ascii="Times New Roman" w:eastAsia="Times New Roman" w:hAnsi="Times New Roman" w:cs="Times New Roman"/>
          <w:iCs/>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8"/>
        <w:gridCol w:w="4403"/>
      </w:tblGrid>
      <w:tr w:rsidR="00364BED" w:rsidRPr="00BF5CF1" w14:paraId="6FAE1967" w14:textId="77777777" w:rsidTr="003D7CB5">
        <w:tc>
          <w:tcPr>
            <w:tcW w:w="5000" w:type="pct"/>
            <w:gridSpan w:val="2"/>
            <w:shd w:val="clear" w:color="auto" w:fill="D9E2F3" w:themeFill="accent1" w:themeFillTint="33"/>
            <w:vAlign w:val="center"/>
          </w:tcPr>
          <w:p w14:paraId="73752234" w14:textId="77777777" w:rsidR="00364BED" w:rsidRPr="00BF5CF1" w:rsidRDefault="00364BED" w:rsidP="00F73068">
            <w:pPr>
              <w:widowControl w:val="0"/>
              <w:spacing w:after="0" w:line="240" w:lineRule="auto"/>
              <w:ind w:firstLine="396"/>
              <w:jc w:val="both"/>
              <w:rPr>
                <w:rFonts w:ascii="Times New Roman" w:hAnsi="Times New Roman" w:cs="Times New Roman"/>
                <w:sz w:val="20"/>
                <w:szCs w:val="20"/>
              </w:rPr>
            </w:pPr>
            <w:r w:rsidRPr="00BF5CF1">
              <w:rPr>
                <w:rFonts w:ascii="Times New Roman" w:hAnsi="Times New Roman" w:cs="Times New Roman"/>
                <w:b/>
                <w:bCs/>
                <w:sz w:val="20"/>
                <w:szCs w:val="20"/>
              </w:rPr>
              <w:t>При осуществлении закупки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предусмотренных пунктом 1 части 2 статьи 3.1-4 Федерального закона № 223-ФЗ. Если иное не предусмотрено мерами, принятыми Правительством Российской Федерации в соответствии с пунктом 1 части 2 статьи 3.1-4 Федерального закона № 223-ФЗ, положения настоящей статьи,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tc>
      </w:tr>
      <w:tr w:rsidR="00364BED" w:rsidRPr="00BF5CF1" w14:paraId="301F1F33" w14:textId="77777777" w:rsidTr="003D7CB5">
        <w:tc>
          <w:tcPr>
            <w:tcW w:w="2816" w:type="pct"/>
            <w:vAlign w:val="center"/>
          </w:tcPr>
          <w:p w14:paraId="05116FA5" w14:textId="77777777" w:rsidR="00364BED" w:rsidRPr="00BF5CF1" w:rsidRDefault="00364BED" w:rsidP="00F73068">
            <w:pPr>
              <w:widowControl w:val="0"/>
              <w:spacing w:after="0" w:line="240" w:lineRule="auto"/>
              <w:ind w:firstLine="396"/>
              <w:jc w:val="both"/>
              <w:rPr>
                <w:rFonts w:ascii="Times New Roman" w:hAnsi="Times New Roman" w:cs="Times New Roman"/>
                <w:sz w:val="20"/>
                <w:szCs w:val="20"/>
              </w:rPr>
            </w:pPr>
            <w:r w:rsidRPr="00BF5CF1">
              <w:rPr>
                <w:rFonts w:ascii="Times New Roman" w:hAnsi="Times New Roman" w:cs="Times New Roman"/>
                <w:b/>
                <w:bCs/>
                <w:sz w:val="20"/>
                <w:szCs w:val="20"/>
              </w:rPr>
              <w:t>ЗАПРЕТ</w:t>
            </w:r>
            <w:r w:rsidRPr="00BF5CF1">
              <w:rPr>
                <w:rFonts w:ascii="Times New Roman" w:hAnsi="Times New Roman" w:cs="Times New Roman"/>
                <w:sz w:val="20"/>
                <w:szCs w:val="20"/>
              </w:rPr>
              <w:t xml:space="preserve">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tc>
        <w:sdt>
          <w:sdtPr>
            <w:rPr>
              <w:rFonts w:ascii="Times New Roman" w:hAnsi="Times New Roman" w:cs="Times New Roman"/>
              <w:sz w:val="20"/>
              <w:szCs w:val="20"/>
            </w:rPr>
            <w:id w:val="-1069415833"/>
            <w:placeholder>
              <w:docPart w:val="55F994C86F154951A7CF3D01B1AA34B1"/>
            </w:placeholder>
            <w:comboBox>
              <w:listItem w:value="Выберите элемент."/>
              <w:listItem w:displayText="Предоставляется" w:value="Предоставляется"/>
              <w:listItem w:displayText="НЕ предоставляется" w:value="НЕ предоставляется"/>
            </w:comboBox>
          </w:sdtPr>
          <w:sdtEndPr/>
          <w:sdtContent>
            <w:tc>
              <w:tcPr>
                <w:tcW w:w="2184" w:type="pct"/>
                <w:vAlign w:val="center"/>
              </w:tcPr>
              <w:p w14:paraId="08F4BDB9" w14:textId="77777777" w:rsidR="00364BED" w:rsidRPr="00BF5CF1" w:rsidRDefault="00364BED" w:rsidP="00F73068">
                <w:pPr>
                  <w:widowControl w:val="0"/>
                  <w:spacing w:after="0" w:line="240" w:lineRule="auto"/>
                  <w:ind w:left="112"/>
                  <w:jc w:val="both"/>
                  <w:rPr>
                    <w:rFonts w:ascii="Times New Roman" w:hAnsi="Times New Roman" w:cs="Times New Roman"/>
                    <w:b/>
                    <w:bCs/>
                    <w:sz w:val="20"/>
                    <w:szCs w:val="20"/>
                  </w:rPr>
                </w:pPr>
                <w:r w:rsidRPr="00BF5CF1">
                  <w:rPr>
                    <w:rFonts w:ascii="Times New Roman" w:hAnsi="Times New Roman" w:cs="Times New Roman"/>
                    <w:sz w:val="20"/>
                    <w:szCs w:val="20"/>
                  </w:rPr>
                  <w:t>НЕ предоставляется</w:t>
                </w:r>
              </w:p>
            </w:tc>
          </w:sdtContent>
        </w:sdt>
      </w:tr>
      <w:tr w:rsidR="00364BED" w:rsidRPr="00BF5CF1" w14:paraId="45D229C5" w14:textId="77777777" w:rsidTr="003D7CB5">
        <w:tc>
          <w:tcPr>
            <w:tcW w:w="2816" w:type="pct"/>
            <w:vAlign w:val="center"/>
          </w:tcPr>
          <w:p w14:paraId="34FCBBD3" w14:textId="77777777" w:rsidR="00364BED" w:rsidRPr="00BF5CF1" w:rsidRDefault="00364BED" w:rsidP="00F73068">
            <w:pPr>
              <w:widowControl w:val="0"/>
              <w:spacing w:after="0" w:line="240" w:lineRule="auto"/>
              <w:ind w:firstLine="396"/>
              <w:jc w:val="both"/>
              <w:rPr>
                <w:rFonts w:ascii="Times New Roman" w:hAnsi="Times New Roman" w:cs="Times New Roman"/>
                <w:sz w:val="20"/>
                <w:szCs w:val="20"/>
              </w:rPr>
            </w:pPr>
            <w:r w:rsidRPr="00BF5CF1">
              <w:rPr>
                <w:rFonts w:ascii="Times New Roman" w:hAnsi="Times New Roman" w:cs="Times New Roman"/>
                <w:b/>
                <w:bCs/>
                <w:sz w:val="20"/>
                <w:szCs w:val="20"/>
              </w:rPr>
              <w:t>ОГРАНИЧЕНИЕ</w:t>
            </w:r>
            <w:r w:rsidRPr="00BF5CF1">
              <w:rPr>
                <w:rFonts w:ascii="Times New Roman" w:hAnsi="Times New Roman" w:cs="Times New Roman"/>
                <w:sz w:val="20"/>
                <w:szCs w:val="20"/>
              </w:rPr>
              <w:t xml:space="preserve">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tc>
        <w:sdt>
          <w:sdtPr>
            <w:rPr>
              <w:rFonts w:ascii="Times New Roman" w:hAnsi="Times New Roman" w:cs="Times New Roman"/>
              <w:sz w:val="20"/>
              <w:szCs w:val="20"/>
            </w:rPr>
            <w:id w:val="1659033944"/>
            <w:placeholder>
              <w:docPart w:val="64207DBFB92A48BBA0B19B675E29555B"/>
            </w:placeholder>
            <w:comboBox>
              <w:listItem w:value="Выберите элемент."/>
              <w:listItem w:displayText="Предоставляется" w:value="Предоставляется"/>
              <w:listItem w:displayText="НЕ предоставляется" w:value="НЕ предоставляется"/>
            </w:comboBox>
          </w:sdtPr>
          <w:sdtEndPr/>
          <w:sdtContent>
            <w:tc>
              <w:tcPr>
                <w:tcW w:w="2184" w:type="pct"/>
                <w:vAlign w:val="center"/>
              </w:tcPr>
              <w:p w14:paraId="5EBE4E64" w14:textId="1049AA00" w:rsidR="00364BED" w:rsidRPr="00BF5CF1" w:rsidRDefault="00BC6C35" w:rsidP="00F73068">
                <w:pPr>
                  <w:widowControl w:val="0"/>
                  <w:spacing w:after="0" w:line="240" w:lineRule="auto"/>
                  <w:ind w:left="112"/>
                  <w:jc w:val="both"/>
                  <w:rPr>
                    <w:rFonts w:ascii="Times New Roman" w:hAnsi="Times New Roman" w:cs="Times New Roman"/>
                    <w:b/>
                    <w:bCs/>
                    <w:sz w:val="20"/>
                    <w:szCs w:val="20"/>
                  </w:rPr>
                </w:pPr>
                <w:r w:rsidRPr="00BF5CF1">
                  <w:rPr>
                    <w:rFonts w:ascii="Times New Roman" w:hAnsi="Times New Roman" w:cs="Times New Roman"/>
                    <w:sz w:val="20"/>
                    <w:szCs w:val="20"/>
                  </w:rPr>
                  <w:t>НЕ предоставляется</w:t>
                </w:r>
              </w:p>
            </w:tc>
          </w:sdtContent>
        </w:sdt>
      </w:tr>
      <w:tr w:rsidR="00364BED" w:rsidRPr="00BF5CF1" w14:paraId="67B0A9F3" w14:textId="77777777" w:rsidTr="003D7CB5">
        <w:tc>
          <w:tcPr>
            <w:tcW w:w="2816" w:type="pct"/>
            <w:vAlign w:val="center"/>
          </w:tcPr>
          <w:p w14:paraId="2A99436F" w14:textId="77777777" w:rsidR="00364BED" w:rsidRPr="00BF5CF1" w:rsidRDefault="00364BED" w:rsidP="00F73068">
            <w:pPr>
              <w:widowControl w:val="0"/>
              <w:spacing w:after="0" w:line="240" w:lineRule="auto"/>
              <w:ind w:firstLine="396"/>
              <w:jc w:val="both"/>
              <w:rPr>
                <w:rFonts w:ascii="Times New Roman" w:hAnsi="Times New Roman" w:cs="Times New Roman"/>
                <w:sz w:val="20"/>
                <w:szCs w:val="20"/>
              </w:rPr>
            </w:pPr>
            <w:r w:rsidRPr="00BF5CF1">
              <w:rPr>
                <w:rFonts w:ascii="Times New Roman" w:hAnsi="Times New Roman" w:cs="Times New Roman"/>
                <w:b/>
                <w:bCs/>
                <w:sz w:val="20"/>
                <w:szCs w:val="20"/>
              </w:rPr>
              <w:t>ПРЕИМУЩЕСТВО</w:t>
            </w:r>
            <w:r w:rsidRPr="00BF5CF1">
              <w:rPr>
                <w:rFonts w:ascii="Times New Roman" w:hAnsi="Times New Roman" w:cs="Times New Roman"/>
                <w:sz w:val="20"/>
                <w:szCs w:val="20"/>
              </w:rPr>
              <w:t xml:space="preserve">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tc>
        <w:sdt>
          <w:sdtPr>
            <w:rPr>
              <w:rFonts w:ascii="Times New Roman" w:hAnsi="Times New Roman" w:cs="Times New Roman"/>
              <w:sz w:val="20"/>
              <w:szCs w:val="20"/>
            </w:rPr>
            <w:id w:val="1604224097"/>
            <w:placeholder>
              <w:docPart w:val="72B70CF227F640CA97AD251FC56AF8A4"/>
            </w:placeholder>
            <w:comboBox>
              <w:listItem w:value="Выберите элемент."/>
              <w:listItem w:displayText="Предоставляется" w:value="Предоставляется"/>
              <w:listItem w:displayText="НЕ предоставляется" w:value="НЕ предоставляется"/>
            </w:comboBox>
          </w:sdtPr>
          <w:sdtEndPr/>
          <w:sdtContent>
            <w:tc>
              <w:tcPr>
                <w:tcW w:w="2184" w:type="pct"/>
                <w:vAlign w:val="center"/>
              </w:tcPr>
              <w:p w14:paraId="54BCBD22" w14:textId="77777777" w:rsidR="00364BED" w:rsidRPr="00BF5CF1" w:rsidRDefault="00364BED" w:rsidP="00F73068">
                <w:pPr>
                  <w:widowControl w:val="0"/>
                  <w:spacing w:after="0" w:line="240" w:lineRule="auto"/>
                  <w:ind w:left="112"/>
                  <w:jc w:val="both"/>
                  <w:rPr>
                    <w:rFonts w:ascii="Times New Roman" w:hAnsi="Times New Roman" w:cs="Times New Roman"/>
                    <w:b/>
                    <w:bCs/>
                    <w:sz w:val="20"/>
                    <w:szCs w:val="20"/>
                  </w:rPr>
                </w:pPr>
                <w:r w:rsidRPr="00BF5CF1">
                  <w:rPr>
                    <w:rFonts w:ascii="Times New Roman" w:hAnsi="Times New Roman" w:cs="Times New Roman"/>
                    <w:sz w:val="20"/>
                    <w:szCs w:val="20"/>
                  </w:rPr>
                  <w:t>НЕ предоставляется</w:t>
                </w:r>
              </w:p>
            </w:tc>
          </w:sdtContent>
        </w:sdt>
      </w:tr>
    </w:tbl>
    <w:p w14:paraId="39207C6A" w14:textId="2E51CFC4" w:rsidR="00364BED" w:rsidRDefault="00364BED" w:rsidP="00252418">
      <w:pPr>
        <w:widowControl w:val="0"/>
        <w:spacing w:after="0" w:line="240" w:lineRule="auto"/>
        <w:ind w:firstLine="567"/>
        <w:jc w:val="both"/>
        <w:rPr>
          <w:rFonts w:ascii="Times New Roman" w:eastAsia="Times New Roman" w:hAnsi="Times New Roman" w:cs="Times New Roman"/>
          <w:iCs/>
          <w:lang w:eastAsia="ru-RU"/>
        </w:rPr>
      </w:pPr>
    </w:p>
    <w:p w14:paraId="139C6334" w14:textId="77777777" w:rsidR="00364BED" w:rsidRPr="00252418" w:rsidRDefault="00364BED" w:rsidP="00252418">
      <w:pPr>
        <w:widowControl w:val="0"/>
        <w:spacing w:after="0" w:line="240" w:lineRule="auto"/>
        <w:ind w:firstLine="567"/>
        <w:jc w:val="both"/>
        <w:rPr>
          <w:rFonts w:ascii="Times New Roman" w:eastAsia="Times New Roman" w:hAnsi="Times New Roman" w:cs="Times New Roman"/>
          <w:iCs/>
          <w:lang w:eastAsia="ru-RU"/>
        </w:rPr>
      </w:pPr>
    </w:p>
    <w:p w14:paraId="784C756B" w14:textId="2841703A" w:rsidR="008D2D62" w:rsidRPr="00CD6114" w:rsidRDefault="008D2D62" w:rsidP="00CD6114">
      <w:pPr>
        <w:widowControl w:val="0"/>
        <w:spacing w:after="0" w:line="240" w:lineRule="auto"/>
        <w:rPr>
          <w:rFonts w:ascii="Times New Roman" w:eastAsia="Times New Roman" w:hAnsi="Times New Roman" w:cs="Times New Roman"/>
          <w:iCs/>
          <w:lang w:eastAsia="ru-RU"/>
        </w:rPr>
      </w:pPr>
      <w:r w:rsidRPr="00CD6114">
        <w:rPr>
          <w:rFonts w:ascii="Times New Roman" w:eastAsia="Times New Roman" w:hAnsi="Times New Roman" w:cs="Times New Roman"/>
          <w:iCs/>
          <w:lang w:eastAsia="ru-RU"/>
        </w:rPr>
        <w:br w:type="page"/>
      </w:r>
    </w:p>
    <w:p w14:paraId="717B1957" w14:textId="3EDBC257" w:rsidR="008D2D62" w:rsidRPr="00CD6114" w:rsidRDefault="00BF5CF1" w:rsidP="00BF5CF1">
      <w:pPr>
        <w:widowControl w:val="0"/>
        <w:spacing w:after="0" w:line="240" w:lineRule="auto"/>
        <w:jc w:val="center"/>
        <w:rPr>
          <w:rFonts w:ascii="Times New Roman" w:eastAsia="Times New Roman" w:hAnsi="Times New Roman" w:cs="Times New Roman"/>
          <w:iCs/>
          <w:lang w:eastAsia="ru-RU"/>
        </w:rPr>
      </w:pPr>
      <w:r w:rsidRPr="00CD6114">
        <w:rPr>
          <w:rFonts w:ascii="Times New Roman" w:eastAsia="Times New Roman" w:hAnsi="Times New Roman" w:cs="Times New Roman"/>
          <w:b/>
          <w:lang w:eastAsia="ru-RU"/>
        </w:rPr>
        <w:lastRenderedPageBreak/>
        <w:t xml:space="preserve">НАИМЕНОВАНИЕ </w:t>
      </w:r>
      <w:r>
        <w:rPr>
          <w:rFonts w:ascii="Times New Roman" w:eastAsia="Times New Roman" w:hAnsi="Times New Roman" w:cs="Times New Roman"/>
          <w:b/>
          <w:lang w:eastAsia="ru-RU"/>
        </w:rPr>
        <w:t xml:space="preserve">И СОДЕРЖАНИЕ </w:t>
      </w:r>
      <w:r w:rsidRPr="00CD6114">
        <w:rPr>
          <w:rFonts w:ascii="Times New Roman" w:eastAsia="Times New Roman" w:hAnsi="Times New Roman" w:cs="Times New Roman"/>
          <w:b/>
          <w:lang w:eastAsia="ru-RU"/>
        </w:rPr>
        <w:t>РАЗДЕЛ</w:t>
      </w:r>
      <w:r>
        <w:rPr>
          <w:rFonts w:ascii="Times New Roman" w:eastAsia="Times New Roman" w:hAnsi="Times New Roman" w:cs="Times New Roman"/>
          <w:b/>
          <w:lang w:eastAsia="ru-RU"/>
        </w:rPr>
        <w:t>ОВ</w:t>
      </w:r>
      <w:r w:rsidRPr="00CD6114">
        <w:rPr>
          <w:rFonts w:ascii="Times New Roman" w:eastAsia="Times New Roman" w:hAnsi="Times New Roman" w:cs="Times New Roman"/>
          <w:b/>
          <w:lang w:eastAsia="ru-RU"/>
        </w:rPr>
        <w:t xml:space="preserve"> ДОКУМЕНТАЦИИ </w:t>
      </w:r>
      <w:r>
        <w:rPr>
          <w:rFonts w:ascii="Times New Roman" w:eastAsia="Times New Roman" w:hAnsi="Times New Roman" w:cs="Times New Roman"/>
          <w:b/>
          <w:lang w:eastAsia="ru-RU"/>
        </w:rPr>
        <w:t>(ИЗВЕЩЕНИЯ)</w:t>
      </w:r>
      <w:r>
        <w:t xml:space="preserve"> </w:t>
      </w:r>
      <w:r w:rsidR="00905540">
        <w:rPr>
          <w:rFonts w:ascii="Times New Roman" w:eastAsia="Times New Roman" w:hAnsi="Times New Roman" w:cs="Times New Roman"/>
          <w:b/>
          <w:lang w:eastAsia="ru-RU"/>
        </w:rPr>
        <w:t>О ЗАКУПКЕ</w:t>
      </w:r>
      <w:r w:rsidR="00905540" w:rsidRPr="008E42F2">
        <w:rPr>
          <w:rFonts w:ascii="Times New Roman" w:eastAsia="Times New Roman" w:hAnsi="Times New Roman" w:cs="Times New Roman"/>
          <w:b/>
          <w:lang w:eastAsia="ru-RU"/>
        </w:rPr>
        <w:t xml:space="preserve"> </w:t>
      </w:r>
      <w:r w:rsidRPr="008E42F2">
        <w:rPr>
          <w:rFonts w:ascii="Times New Roman" w:eastAsia="Times New Roman" w:hAnsi="Times New Roman" w:cs="Times New Roman"/>
          <w:b/>
          <w:lang w:eastAsia="ru-RU"/>
        </w:rPr>
        <w:t>В ЭЛЕКТРОННОЙ ФОРМЕ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9"/>
        <w:gridCol w:w="8992"/>
      </w:tblGrid>
      <w:tr w:rsidR="0024495D" w:rsidRPr="00CD6114" w14:paraId="5B03D177" w14:textId="77777777" w:rsidTr="0024495D">
        <w:trPr>
          <w:trHeight w:val="92"/>
        </w:trPr>
        <w:tc>
          <w:tcPr>
            <w:tcW w:w="540" w:type="pct"/>
            <w:vMerge w:val="restart"/>
            <w:vAlign w:val="center"/>
          </w:tcPr>
          <w:p w14:paraId="6311BAD8" w14:textId="2C7C50FB" w:rsidR="0024495D" w:rsidRPr="004D717D" w:rsidRDefault="00D55FB8"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1</w:t>
            </w:r>
          </w:p>
        </w:tc>
        <w:tc>
          <w:tcPr>
            <w:tcW w:w="4460" w:type="pct"/>
            <w:shd w:val="clear" w:color="auto" w:fill="D9E2F3" w:themeFill="accent1" w:themeFillTint="33"/>
            <w:vAlign w:val="center"/>
          </w:tcPr>
          <w:p w14:paraId="3A39EB47" w14:textId="5195830D" w:rsidR="0024495D" w:rsidRPr="004D717D"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Cs/>
                <w:sz w:val="20"/>
                <w:szCs w:val="20"/>
                <w:highlight w:val="green"/>
                <w:lang w:eastAsia="ru-RU"/>
              </w:rPr>
            </w:pPr>
            <w:r w:rsidRPr="004D717D">
              <w:rPr>
                <w:rFonts w:ascii="Times New Roman" w:eastAsia="Times New Roman" w:hAnsi="Times New Roman" w:cs="Times New Roman"/>
                <w:b/>
                <w:sz w:val="20"/>
                <w:szCs w:val="20"/>
                <w:lang w:eastAsia="ru-RU"/>
              </w:rPr>
              <w:t>Предмет договора</w:t>
            </w:r>
          </w:p>
        </w:tc>
      </w:tr>
      <w:tr w:rsidR="0024495D" w:rsidRPr="00CD6114" w14:paraId="6A8D3DEB" w14:textId="77777777" w:rsidTr="005660A5">
        <w:trPr>
          <w:trHeight w:val="91"/>
        </w:trPr>
        <w:tc>
          <w:tcPr>
            <w:tcW w:w="540" w:type="pct"/>
            <w:vMerge/>
            <w:vAlign w:val="center"/>
          </w:tcPr>
          <w:p w14:paraId="27BA6C8E"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vAlign w:val="center"/>
          </w:tcPr>
          <w:p w14:paraId="35E342FA" w14:textId="222852A9" w:rsidR="0024495D" w:rsidRPr="004D717D" w:rsidRDefault="003D7CB5"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Cs/>
                <w:sz w:val="20"/>
                <w:szCs w:val="20"/>
                <w:highlight w:val="green"/>
                <w:lang w:eastAsia="ru-RU"/>
              </w:rPr>
            </w:pPr>
            <w:r>
              <w:rPr>
                <w:rFonts w:ascii="Times New Roman" w:eastAsia="Times New Roman" w:hAnsi="Times New Roman" w:cs="Times New Roman"/>
                <w:b/>
                <w:sz w:val="20"/>
                <w:szCs w:val="20"/>
                <w:lang w:eastAsia="ru-RU"/>
              </w:rPr>
              <w:t>П</w:t>
            </w:r>
            <w:r w:rsidRPr="003D7CB5">
              <w:rPr>
                <w:rFonts w:ascii="Times New Roman" w:eastAsia="Times New Roman" w:hAnsi="Times New Roman" w:cs="Times New Roman"/>
                <w:b/>
                <w:sz w:val="20"/>
                <w:szCs w:val="20"/>
                <w:lang w:eastAsia="ru-RU"/>
              </w:rPr>
              <w:t>оставк</w:t>
            </w:r>
            <w:r>
              <w:rPr>
                <w:rFonts w:ascii="Times New Roman" w:eastAsia="Times New Roman" w:hAnsi="Times New Roman" w:cs="Times New Roman"/>
                <w:b/>
                <w:sz w:val="20"/>
                <w:szCs w:val="20"/>
                <w:lang w:eastAsia="ru-RU"/>
              </w:rPr>
              <w:t xml:space="preserve">а </w:t>
            </w:r>
            <w:r w:rsidRPr="003D7CB5">
              <w:rPr>
                <w:rFonts w:ascii="Times New Roman" w:eastAsia="Times New Roman" w:hAnsi="Times New Roman" w:cs="Times New Roman"/>
                <w:b/>
                <w:sz w:val="20"/>
                <w:szCs w:val="20"/>
                <w:lang w:eastAsia="ru-RU"/>
              </w:rPr>
              <w:t>молочной продукции</w:t>
            </w:r>
          </w:p>
        </w:tc>
      </w:tr>
      <w:tr w:rsidR="0024495D" w:rsidRPr="00CD6114" w14:paraId="5C9AFA0F" w14:textId="77777777" w:rsidTr="005660A5">
        <w:tc>
          <w:tcPr>
            <w:tcW w:w="540" w:type="pct"/>
            <w:vMerge w:val="restart"/>
            <w:vAlign w:val="center"/>
          </w:tcPr>
          <w:p w14:paraId="0F92827B"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2</w:t>
            </w:r>
          </w:p>
        </w:tc>
        <w:tc>
          <w:tcPr>
            <w:tcW w:w="4460" w:type="pct"/>
            <w:shd w:val="clear" w:color="auto" w:fill="D9E2F3" w:themeFill="accent1" w:themeFillTint="33"/>
            <w:vAlign w:val="center"/>
          </w:tcPr>
          <w:p w14:paraId="02A4630F" w14:textId="191AC94F" w:rsidR="0024495D" w:rsidRPr="004D717D"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Описание предмета договора</w:t>
            </w:r>
          </w:p>
          <w:p w14:paraId="71D03C02" w14:textId="41E7AD9D" w:rsidR="0024495D" w:rsidRPr="004D717D"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sz w:val="20"/>
                <w:szCs w:val="20"/>
                <w:lang w:eastAsia="ru-RU"/>
              </w:rPr>
            </w:pPr>
            <w:r w:rsidRPr="004D717D">
              <w:rPr>
                <w:rFonts w:ascii="Times New Roman" w:eastAsia="Times New Roman" w:hAnsi="Times New Roman" w:cs="Times New Roman"/>
                <w:b/>
                <w:sz w:val="20"/>
                <w:szCs w:val="20"/>
                <w:lang w:eastAsia="ru-RU"/>
              </w:rPr>
              <w:t>Показатели, позволяющие определить соответствие закупаемых товара, работы, услуги установленным заказчиком требованиям (максимальные и (или) минимальные значения таких показателей, а также значения показателей, которые не могут изменяться)</w:t>
            </w:r>
          </w:p>
        </w:tc>
      </w:tr>
      <w:tr w:rsidR="0024495D" w:rsidRPr="00CD6114" w14:paraId="5AB08479" w14:textId="77777777" w:rsidTr="005660A5">
        <w:tc>
          <w:tcPr>
            <w:tcW w:w="540" w:type="pct"/>
            <w:vMerge/>
            <w:vAlign w:val="center"/>
          </w:tcPr>
          <w:p w14:paraId="29ED4E36"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6EC83B46" w14:textId="7E8DC581" w:rsidR="0024495D" w:rsidRPr="004D717D" w:rsidRDefault="0024495D" w:rsidP="00D55FB8">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bCs/>
                <w:sz w:val="20"/>
                <w:szCs w:val="20"/>
                <w:lang w:eastAsia="ru-RU"/>
              </w:rPr>
              <w:t>Сведения об объекте закупки, функциональные, технические и качественные характеристикам объекта закупки, эксплуатационные характеристики объекта закупки (при необходимости), информация об объеме закупаемых товаров, работ, услуг и показатели, позволяющие определить их соответствие установленным Заказчиком требованиям, приведены в Техническом задании (</w:t>
            </w:r>
            <w:r w:rsidR="00E73795" w:rsidRPr="004D717D">
              <w:rPr>
                <w:rFonts w:ascii="Times New Roman" w:eastAsia="Times New Roman" w:hAnsi="Times New Roman" w:cs="Times New Roman"/>
                <w:bCs/>
                <w:sz w:val="20"/>
                <w:szCs w:val="20"/>
                <w:lang w:eastAsia="ru-RU"/>
              </w:rPr>
              <w:t>прилагается отдельным файлом</w:t>
            </w:r>
            <w:r w:rsidRPr="004D717D">
              <w:rPr>
                <w:rFonts w:ascii="Times New Roman" w:eastAsia="Times New Roman" w:hAnsi="Times New Roman" w:cs="Times New Roman"/>
                <w:bCs/>
                <w:sz w:val="20"/>
                <w:szCs w:val="20"/>
                <w:lang w:eastAsia="ru-RU"/>
              </w:rPr>
              <w:t>).</w:t>
            </w:r>
          </w:p>
          <w:p w14:paraId="0FDE3554" w14:textId="4EA6C1AF" w:rsidR="0024495D" w:rsidRPr="004D717D" w:rsidRDefault="0024495D" w:rsidP="00D55FB8">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bCs/>
                <w:sz w:val="20"/>
                <w:szCs w:val="20"/>
                <w:lang w:eastAsia="ru-RU"/>
              </w:rPr>
              <w:t>Требования стандартов, технических регламентов или иных нормативных документов, которым должны соответствовать товары, работы, услуги, используемые при оказании услуг, выполнении работ товары, а также требования к подтверждающим документам (сертификатам, заключениям, инструкциям, гарантийным талонам и т.п.), требования к объему закупаемых услуг, работ, количеству используемых при выполнении работ товаров, их размерам, комплектации, упаковке, требования к  гарантийному сроку услуг, работ, используемых при оказании услуг, выполнении работ товаров, и (или) объему предоставления гарантий их качества, к гарантийному обслуживанию товара, к расходам на обслуживание товара в течение гарантийного срока, если это предусмотрено технической документацией на товар и иные условия исполнения договора приведены в Техническом задании (</w:t>
            </w:r>
            <w:r w:rsidR="00E73795" w:rsidRPr="004D717D">
              <w:rPr>
                <w:rFonts w:ascii="Times New Roman" w:eastAsia="Times New Roman" w:hAnsi="Times New Roman" w:cs="Times New Roman"/>
                <w:bCs/>
                <w:sz w:val="20"/>
                <w:szCs w:val="20"/>
                <w:lang w:eastAsia="ru-RU"/>
              </w:rPr>
              <w:t>прилагается отдельным файлом</w:t>
            </w:r>
            <w:r w:rsidRPr="004D717D">
              <w:rPr>
                <w:rFonts w:ascii="Times New Roman" w:eastAsia="Times New Roman" w:hAnsi="Times New Roman" w:cs="Times New Roman"/>
                <w:bCs/>
                <w:sz w:val="20"/>
                <w:szCs w:val="20"/>
                <w:lang w:eastAsia="ru-RU"/>
              </w:rPr>
              <w:t>).</w:t>
            </w:r>
          </w:p>
        </w:tc>
      </w:tr>
      <w:tr w:rsidR="0024495D" w:rsidRPr="00CD6114" w14:paraId="1AEA1A53" w14:textId="77777777" w:rsidTr="005660A5">
        <w:tc>
          <w:tcPr>
            <w:tcW w:w="540" w:type="pct"/>
            <w:vMerge w:val="restart"/>
            <w:vAlign w:val="center"/>
          </w:tcPr>
          <w:p w14:paraId="6111FB41" w14:textId="479920EC" w:rsidR="0024495D" w:rsidRPr="004D717D" w:rsidRDefault="00BE3719"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3</w:t>
            </w:r>
          </w:p>
        </w:tc>
        <w:tc>
          <w:tcPr>
            <w:tcW w:w="4460" w:type="pct"/>
            <w:shd w:val="clear" w:color="auto" w:fill="D9E2F3" w:themeFill="accent1" w:themeFillTint="33"/>
            <w:vAlign w:val="center"/>
          </w:tcPr>
          <w:p w14:paraId="12351EC5" w14:textId="460ACEA6" w:rsidR="0024495D" w:rsidRPr="004D717D" w:rsidRDefault="00E73795"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sz w:val="20"/>
                <w:szCs w:val="20"/>
                <w:lang w:eastAsia="ru-RU"/>
              </w:rPr>
            </w:pPr>
            <w:r w:rsidRPr="004D717D">
              <w:rPr>
                <w:rFonts w:ascii="Times New Roman" w:eastAsia="Times New Roman" w:hAnsi="Times New Roman" w:cs="Times New Roman"/>
                <w:b/>
                <w:sz w:val="20"/>
                <w:szCs w:val="20"/>
                <w:lang w:eastAsia="ru-RU"/>
              </w:rPr>
              <w:t>Количество (о</w:t>
            </w:r>
            <w:r w:rsidR="0024495D" w:rsidRPr="004D717D">
              <w:rPr>
                <w:rFonts w:ascii="Times New Roman" w:eastAsia="Times New Roman" w:hAnsi="Times New Roman" w:cs="Times New Roman"/>
                <w:b/>
                <w:sz w:val="20"/>
                <w:szCs w:val="20"/>
                <w:lang w:eastAsia="ru-RU"/>
              </w:rPr>
              <w:t>бъем</w:t>
            </w:r>
            <w:r w:rsidRPr="004D717D">
              <w:rPr>
                <w:rFonts w:ascii="Times New Roman" w:eastAsia="Times New Roman" w:hAnsi="Times New Roman" w:cs="Times New Roman"/>
                <w:b/>
                <w:sz w:val="20"/>
                <w:szCs w:val="20"/>
                <w:lang w:eastAsia="ru-RU"/>
              </w:rPr>
              <w:t>)</w:t>
            </w:r>
            <w:r w:rsidR="0024495D" w:rsidRPr="004D717D">
              <w:rPr>
                <w:rFonts w:ascii="Times New Roman" w:eastAsia="Times New Roman" w:hAnsi="Times New Roman" w:cs="Times New Roman"/>
                <w:b/>
                <w:sz w:val="20"/>
                <w:szCs w:val="20"/>
                <w:lang w:eastAsia="ru-RU"/>
              </w:rPr>
              <w:t xml:space="preserve"> поставки товара, оказания услуг, выполнения работ</w:t>
            </w:r>
          </w:p>
        </w:tc>
      </w:tr>
      <w:tr w:rsidR="0024495D" w:rsidRPr="00CD6114" w14:paraId="4AFBCF99" w14:textId="77777777" w:rsidTr="005660A5">
        <w:tc>
          <w:tcPr>
            <w:tcW w:w="540" w:type="pct"/>
            <w:vMerge/>
            <w:vAlign w:val="center"/>
          </w:tcPr>
          <w:p w14:paraId="26B07ABE"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5B619E1E" w14:textId="5467AD28" w:rsidR="0024495D" w:rsidRPr="004D717D"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Cs/>
                <w:sz w:val="20"/>
                <w:szCs w:val="20"/>
                <w:lang w:eastAsia="ru-RU"/>
              </w:rPr>
              <w:t>В соответствии с описанием предмета договора (техническое задание</w:t>
            </w:r>
            <w:r w:rsidR="00BF5CF1" w:rsidRPr="004D717D">
              <w:rPr>
                <w:rFonts w:ascii="Times New Roman" w:eastAsia="Times New Roman" w:hAnsi="Times New Roman" w:cs="Times New Roman"/>
                <w:bCs/>
                <w:sz w:val="20"/>
                <w:szCs w:val="20"/>
                <w:lang w:eastAsia="ru-RU"/>
              </w:rPr>
              <w:t xml:space="preserve"> – прилагается отдельным файлом</w:t>
            </w:r>
            <w:r w:rsidRPr="004D717D">
              <w:rPr>
                <w:rFonts w:ascii="Times New Roman" w:eastAsia="Times New Roman" w:hAnsi="Times New Roman" w:cs="Times New Roman"/>
                <w:bCs/>
                <w:sz w:val="20"/>
                <w:szCs w:val="20"/>
                <w:lang w:eastAsia="ru-RU"/>
              </w:rPr>
              <w:t>)</w:t>
            </w:r>
          </w:p>
        </w:tc>
      </w:tr>
      <w:tr w:rsidR="0024495D" w:rsidRPr="00CD6114" w14:paraId="1940136F" w14:textId="77777777" w:rsidTr="00252418">
        <w:trPr>
          <w:trHeight w:val="183"/>
        </w:trPr>
        <w:tc>
          <w:tcPr>
            <w:tcW w:w="540" w:type="pct"/>
            <w:vMerge w:val="restart"/>
            <w:vAlign w:val="center"/>
          </w:tcPr>
          <w:p w14:paraId="2200A2D1" w14:textId="49BBDC47" w:rsidR="0024495D" w:rsidRPr="004D717D" w:rsidRDefault="00BE3719"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4</w:t>
            </w:r>
          </w:p>
        </w:tc>
        <w:tc>
          <w:tcPr>
            <w:tcW w:w="4460" w:type="pct"/>
            <w:shd w:val="clear" w:color="auto" w:fill="D9E2F3" w:themeFill="accent1" w:themeFillTint="33"/>
            <w:vAlign w:val="center"/>
          </w:tcPr>
          <w:p w14:paraId="0F49B20B" w14:textId="05C6D36E" w:rsidR="0024495D" w:rsidRPr="004D717D"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Место, условия и сроки (периоды) поставки, оказания услуг, выполнения работ</w:t>
            </w:r>
          </w:p>
        </w:tc>
      </w:tr>
      <w:tr w:rsidR="0024495D" w:rsidRPr="00CD6114" w14:paraId="2A3BF8A8" w14:textId="77777777" w:rsidTr="005660A5">
        <w:trPr>
          <w:trHeight w:val="182"/>
        </w:trPr>
        <w:tc>
          <w:tcPr>
            <w:tcW w:w="540" w:type="pct"/>
            <w:vMerge/>
            <w:vAlign w:val="center"/>
          </w:tcPr>
          <w:p w14:paraId="7C811E68"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007882BB" w14:textId="6BC555B0" w:rsidR="0024495D" w:rsidRPr="004D717D"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Cs/>
                <w:sz w:val="20"/>
                <w:szCs w:val="20"/>
                <w:lang w:eastAsia="ru-RU"/>
              </w:rPr>
              <w:t>В соответствии с описанием предмета договора (</w:t>
            </w:r>
            <w:r w:rsidR="00BF5CF1" w:rsidRPr="004D717D">
              <w:rPr>
                <w:rFonts w:ascii="Times New Roman" w:eastAsia="Times New Roman" w:hAnsi="Times New Roman" w:cs="Times New Roman"/>
                <w:bCs/>
                <w:sz w:val="20"/>
                <w:szCs w:val="20"/>
                <w:lang w:eastAsia="ru-RU"/>
              </w:rPr>
              <w:t>техническое задание – прилагается отдельным файлом</w:t>
            </w:r>
            <w:r w:rsidRPr="004D717D">
              <w:rPr>
                <w:rFonts w:ascii="Times New Roman" w:eastAsia="Times New Roman" w:hAnsi="Times New Roman" w:cs="Times New Roman"/>
                <w:bCs/>
                <w:sz w:val="20"/>
                <w:szCs w:val="20"/>
                <w:lang w:eastAsia="ru-RU"/>
              </w:rPr>
              <w:t>), проектом договора (</w:t>
            </w:r>
            <w:r w:rsidR="00BF5CF1" w:rsidRPr="004D717D">
              <w:rPr>
                <w:rFonts w:ascii="Times New Roman" w:eastAsia="Times New Roman" w:hAnsi="Times New Roman" w:cs="Times New Roman"/>
                <w:bCs/>
                <w:sz w:val="20"/>
                <w:szCs w:val="20"/>
                <w:lang w:eastAsia="ru-RU"/>
              </w:rPr>
              <w:t>прилагается отдельным файлом</w:t>
            </w:r>
            <w:r w:rsidRPr="004D717D">
              <w:rPr>
                <w:rFonts w:ascii="Times New Roman" w:eastAsia="Times New Roman" w:hAnsi="Times New Roman" w:cs="Times New Roman"/>
                <w:bCs/>
                <w:sz w:val="20"/>
                <w:szCs w:val="20"/>
                <w:lang w:eastAsia="ru-RU"/>
              </w:rPr>
              <w:t>)</w:t>
            </w:r>
          </w:p>
        </w:tc>
      </w:tr>
      <w:tr w:rsidR="0024495D" w:rsidRPr="00CD6114" w14:paraId="127FB319" w14:textId="77777777" w:rsidTr="00252418">
        <w:tc>
          <w:tcPr>
            <w:tcW w:w="540" w:type="pct"/>
            <w:vMerge w:val="restart"/>
            <w:vAlign w:val="center"/>
          </w:tcPr>
          <w:p w14:paraId="4A364F15" w14:textId="2A6EEEC8" w:rsidR="0024495D" w:rsidRPr="004D717D" w:rsidRDefault="00BE3719"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5</w:t>
            </w:r>
          </w:p>
        </w:tc>
        <w:tc>
          <w:tcPr>
            <w:tcW w:w="4460" w:type="pct"/>
            <w:shd w:val="clear" w:color="auto" w:fill="D9E2F3" w:themeFill="accent1" w:themeFillTint="33"/>
            <w:vAlign w:val="center"/>
          </w:tcPr>
          <w:p w14:paraId="06700515" w14:textId="07BB0E8C" w:rsidR="0024495D" w:rsidRPr="004D717D"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
                <w:bCs/>
                <w:sz w:val="20"/>
                <w:szCs w:val="20"/>
                <w:lang w:eastAsia="ru-RU"/>
              </w:rPr>
            </w:pPr>
            <w:r w:rsidRPr="004D717D">
              <w:rPr>
                <w:rFonts w:ascii="Times New Roman" w:eastAsia="Times New Roman" w:hAnsi="Times New Roman" w:cs="Times New Roman"/>
                <w:b/>
                <w:bCs/>
                <w:sz w:val="20"/>
                <w:szCs w:val="20"/>
                <w:lang w:eastAsia="ru-RU"/>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r>
      <w:tr w:rsidR="0024495D" w:rsidRPr="00CD6114" w14:paraId="3671093B" w14:textId="77777777" w:rsidTr="005660A5">
        <w:tc>
          <w:tcPr>
            <w:tcW w:w="540" w:type="pct"/>
            <w:vMerge/>
            <w:vAlign w:val="center"/>
          </w:tcPr>
          <w:p w14:paraId="5F2D3C2B"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656A349B" w14:textId="4B2C5541" w:rsidR="0024495D" w:rsidRPr="004D717D" w:rsidRDefault="0024495D" w:rsidP="0024495D">
            <w:pPr>
              <w:spacing w:after="0" w:line="240" w:lineRule="auto"/>
              <w:rPr>
                <w:rFonts w:ascii="Times New Roman" w:hAnsi="Times New Roman" w:cs="Times New Roman"/>
                <w:b/>
                <w:bCs/>
                <w:sz w:val="20"/>
                <w:szCs w:val="20"/>
              </w:rPr>
            </w:pPr>
            <w:r w:rsidRPr="004D717D">
              <w:rPr>
                <w:rFonts w:ascii="Times New Roman" w:hAnsi="Times New Roman" w:cs="Times New Roman"/>
                <w:sz w:val="20"/>
                <w:szCs w:val="20"/>
              </w:rPr>
              <w:t xml:space="preserve">Начальная (максимальная) цена договора составляет </w:t>
            </w:r>
            <w:r w:rsidR="003D7CB5" w:rsidRPr="003D7CB5">
              <w:rPr>
                <w:rFonts w:ascii="Times New Roman" w:hAnsi="Times New Roman" w:cs="Times New Roman"/>
                <w:b/>
                <w:bCs/>
                <w:sz w:val="20"/>
                <w:szCs w:val="20"/>
              </w:rPr>
              <w:t>1</w:t>
            </w:r>
            <w:r w:rsidR="00525662">
              <w:rPr>
                <w:rFonts w:ascii="Times New Roman" w:hAnsi="Times New Roman" w:cs="Times New Roman"/>
                <w:b/>
                <w:bCs/>
                <w:sz w:val="20"/>
                <w:szCs w:val="20"/>
              </w:rPr>
              <w:t> </w:t>
            </w:r>
            <w:r w:rsidR="003D7CB5" w:rsidRPr="003D7CB5">
              <w:rPr>
                <w:rFonts w:ascii="Times New Roman" w:hAnsi="Times New Roman" w:cs="Times New Roman"/>
                <w:b/>
                <w:bCs/>
                <w:sz w:val="20"/>
                <w:szCs w:val="20"/>
              </w:rPr>
              <w:t>571</w:t>
            </w:r>
            <w:r w:rsidR="00525662">
              <w:rPr>
                <w:rFonts w:ascii="Times New Roman" w:hAnsi="Times New Roman" w:cs="Times New Roman"/>
                <w:b/>
                <w:bCs/>
                <w:sz w:val="20"/>
                <w:szCs w:val="20"/>
              </w:rPr>
              <w:t xml:space="preserve"> </w:t>
            </w:r>
            <w:r w:rsidR="003D7CB5" w:rsidRPr="003D7CB5">
              <w:rPr>
                <w:rFonts w:ascii="Times New Roman" w:hAnsi="Times New Roman" w:cs="Times New Roman"/>
                <w:b/>
                <w:bCs/>
                <w:sz w:val="20"/>
                <w:szCs w:val="20"/>
              </w:rPr>
              <w:t>809,50 руб.</w:t>
            </w:r>
          </w:p>
        </w:tc>
      </w:tr>
      <w:tr w:rsidR="0024495D" w:rsidRPr="00CD6114" w14:paraId="0C440006" w14:textId="77777777" w:rsidTr="00252418">
        <w:trPr>
          <w:trHeight w:val="183"/>
        </w:trPr>
        <w:tc>
          <w:tcPr>
            <w:tcW w:w="540" w:type="pct"/>
            <w:vMerge w:val="restart"/>
            <w:vAlign w:val="center"/>
          </w:tcPr>
          <w:p w14:paraId="48068FF6" w14:textId="1C2D92E2" w:rsidR="0024495D" w:rsidRPr="004D717D" w:rsidRDefault="00BE3719"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6</w:t>
            </w:r>
          </w:p>
        </w:tc>
        <w:tc>
          <w:tcPr>
            <w:tcW w:w="4460" w:type="pct"/>
            <w:shd w:val="clear" w:color="auto" w:fill="D9E2F3" w:themeFill="accent1" w:themeFillTint="33"/>
            <w:vAlign w:val="center"/>
          </w:tcPr>
          <w:p w14:paraId="73973E75" w14:textId="21A9CC77" w:rsidR="0024495D" w:rsidRPr="004D717D"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sz w:val="20"/>
                <w:szCs w:val="20"/>
                <w:lang w:eastAsia="ru-RU"/>
              </w:rPr>
            </w:pPr>
            <w:r w:rsidRPr="004D717D">
              <w:rPr>
                <w:rFonts w:ascii="Times New Roman" w:eastAsia="Times New Roman" w:hAnsi="Times New Roman" w:cs="Times New Roman"/>
                <w:b/>
                <w:bCs/>
                <w:sz w:val="20"/>
                <w:szCs w:val="20"/>
                <w:lang w:eastAsia="ru-RU"/>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r w:rsidR="00BF5CF1" w:rsidRPr="004D717D">
              <w:rPr>
                <w:rFonts w:ascii="Times New Roman" w:eastAsia="Times New Roman" w:hAnsi="Times New Roman" w:cs="Times New Roman"/>
                <w:b/>
                <w:bCs/>
                <w:sz w:val="20"/>
                <w:szCs w:val="20"/>
                <w:lang w:eastAsia="ru-RU"/>
              </w:rPr>
              <w:t xml:space="preserve"> (прилагается отдельным файлом)</w:t>
            </w:r>
          </w:p>
        </w:tc>
      </w:tr>
      <w:tr w:rsidR="0024495D" w:rsidRPr="00CD6114" w14:paraId="02A84FE4" w14:textId="77777777" w:rsidTr="005660A5">
        <w:trPr>
          <w:trHeight w:val="182"/>
        </w:trPr>
        <w:tc>
          <w:tcPr>
            <w:tcW w:w="540" w:type="pct"/>
            <w:vMerge/>
            <w:vAlign w:val="center"/>
          </w:tcPr>
          <w:p w14:paraId="708F4CA8"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5860BD31" w14:textId="77777777" w:rsidR="005720B1" w:rsidRPr="005720B1" w:rsidRDefault="0024495D" w:rsidP="005720B1">
            <w:pPr>
              <w:widowControl w:val="0"/>
              <w:autoSpaceDE w:val="0"/>
              <w:autoSpaceDN w:val="0"/>
              <w:adjustRightInd w:val="0"/>
              <w:ind w:right="-108" w:firstLine="709"/>
              <w:jc w:val="both"/>
              <w:rPr>
                <w:rFonts w:ascii="Times New Roman" w:eastAsia="Times New Roman" w:hAnsi="Times New Roman" w:cs="Times New Roman"/>
                <w:bCs/>
                <w:sz w:val="20"/>
                <w:szCs w:val="20"/>
                <w:lang w:eastAsia="ru-RU"/>
              </w:rPr>
            </w:pPr>
            <w:r w:rsidRPr="005603E5">
              <w:rPr>
                <w:rFonts w:ascii="Times New Roman" w:eastAsia="Times New Roman" w:hAnsi="Times New Roman" w:cs="Times New Roman"/>
                <w:bCs/>
                <w:sz w:val="20"/>
                <w:szCs w:val="20"/>
                <w:lang w:eastAsia="ru-RU"/>
              </w:rPr>
              <w:t xml:space="preserve">Начальная (максимальная) цена договора </w:t>
            </w:r>
            <w:r w:rsidRPr="005603E5">
              <w:rPr>
                <w:rFonts w:ascii="Times New Roman" w:eastAsia="Times New Roman" w:hAnsi="Times New Roman" w:cs="Times New Roman"/>
                <w:sz w:val="20"/>
                <w:szCs w:val="20"/>
                <w:lang w:eastAsia="ru-RU"/>
              </w:rPr>
              <w:t>сформирована в соответствии с Техническим заданием (</w:t>
            </w:r>
            <w:r w:rsidR="00BF5CF1" w:rsidRPr="005603E5">
              <w:rPr>
                <w:rFonts w:ascii="Times New Roman" w:eastAsia="Times New Roman" w:hAnsi="Times New Roman" w:cs="Times New Roman"/>
                <w:sz w:val="20"/>
                <w:szCs w:val="20"/>
                <w:lang w:eastAsia="ru-RU"/>
              </w:rPr>
              <w:t>прилагается отдельным файлом</w:t>
            </w:r>
            <w:r w:rsidRPr="005603E5">
              <w:rPr>
                <w:rFonts w:ascii="Times New Roman" w:eastAsia="Times New Roman" w:hAnsi="Times New Roman" w:cs="Times New Roman"/>
                <w:sz w:val="20"/>
                <w:szCs w:val="20"/>
                <w:lang w:eastAsia="ru-RU"/>
              </w:rPr>
              <w:t>)</w:t>
            </w:r>
            <w:r w:rsidRPr="005603E5">
              <w:rPr>
                <w:rFonts w:ascii="Times New Roman" w:eastAsia="Times New Roman" w:hAnsi="Times New Roman" w:cs="Times New Roman"/>
                <w:bCs/>
                <w:sz w:val="20"/>
                <w:szCs w:val="20"/>
                <w:lang w:eastAsia="ru-RU"/>
              </w:rPr>
              <w:t>.</w:t>
            </w:r>
            <w:r w:rsidR="003D7CB5" w:rsidRPr="005603E5">
              <w:rPr>
                <w:rFonts w:ascii="Times New Roman" w:eastAsia="Times New Roman" w:hAnsi="Times New Roman" w:cs="Times New Roman"/>
                <w:bCs/>
                <w:sz w:val="20"/>
                <w:szCs w:val="20"/>
                <w:lang w:eastAsia="ru-RU"/>
              </w:rPr>
              <w:t xml:space="preserve"> </w:t>
            </w:r>
            <w:r w:rsidR="005720B1" w:rsidRPr="005720B1">
              <w:rPr>
                <w:rFonts w:ascii="Times New Roman" w:eastAsia="Times New Roman" w:hAnsi="Times New Roman" w:cs="Times New Roman"/>
                <w:bCs/>
                <w:sz w:val="20"/>
                <w:szCs w:val="20"/>
                <w:lang w:eastAsia="ru-RU"/>
              </w:rPr>
              <w:t>Стоимость Товара (Цена Договора) включает в себя все расходы и издержки Поставщика, связанные с исполнением Договора в том числе транспортные расходы, расходы на погрузку, доставку, а также все применимые налоги, сборы и другие обязательные платежи, предусмотренные законодательством Российской Федерации.</w:t>
            </w:r>
          </w:p>
          <w:p w14:paraId="447CCBEE" w14:textId="424CB544" w:rsidR="0024495D" w:rsidRPr="004D717D" w:rsidRDefault="0024495D" w:rsidP="00BF5CF1">
            <w:pPr>
              <w:widowControl w:val="0"/>
              <w:autoSpaceDE w:val="0"/>
              <w:autoSpaceDN w:val="0"/>
              <w:adjustRightInd w:val="0"/>
              <w:spacing w:after="0" w:line="240" w:lineRule="auto"/>
              <w:ind w:firstLine="521"/>
              <w:contextualSpacing/>
              <w:jc w:val="both"/>
              <w:rPr>
                <w:rFonts w:ascii="Times New Roman" w:eastAsia="Times New Roman" w:hAnsi="Times New Roman" w:cs="Times New Roman"/>
                <w:b/>
                <w:bCs/>
                <w:sz w:val="20"/>
                <w:szCs w:val="20"/>
                <w:lang w:eastAsia="ru-RU"/>
              </w:rPr>
            </w:pPr>
            <w:r w:rsidRPr="004D717D">
              <w:rPr>
                <w:rStyle w:val="2f0"/>
                <w:rFonts w:ascii="Times New Roman" w:eastAsia="Calibri" w:hAnsi="Times New Roman" w:cs="Times New Roman"/>
                <w:b/>
                <w:bCs/>
                <w:color w:val="000000"/>
                <w:sz w:val="20"/>
                <w:szCs w:val="20"/>
                <w:lang w:eastAsia="ru-RU"/>
              </w:rPr>
              <w:t>Метод обоснования начальной (максимальной) цены договора:</w:t>
            </w:r>
            <w:r w:rsidRPr="004D717D">
              <w:rPr>
                <w:rStyle w:val="2f0"/>
                <w:rFonts w:ascii="Times New Roman" w:eastAsia="Calibri" w:hAnsi="Times New Roman" w:cs="Times New Roman"/>
                <w:color w:val="000000"/>
                <w:sz w:val="20"/>
                <w:szCs w:val="20"/>
                <w:lang w:eastAsia="ru-RU"/>
              </w:rPr>
              <w:t xml:space="preserve"> </w:t>
            </w:r>
            <w:r w:rsidRPr="005603E5">
              <w:rPr>
                <w:rStyle w:val="2f0"/>
                <w:rFonts w:ascii="Times New Roman" w:eastAsia="Calibri" w:hAnsi="Times New Roman" w:cs="Times New Roman"/>
                <w:color w:val="000000"/>
                <w:sz w:val="20"/>
                <w:szCs w:val="20"/>
                <w:lang w:eastAsia="ru-RU"/>
              </w:rPr>
              <w:t>метод сопоставимых рыночных цен (анализ рынка).</w:t>
            </w:r>
          </w:p>
        </w:tc>
      </w:tr>
      <w:tr w:rsidR="0024495D" w:rsidRPr="00CD6114" w14:paraId="1F168F59" w14:textId="77777777" w:rsidTr="00914A56">
        <w:trPr>
          <w:trHeight w:val="183"/>
        </w:trPr>
        <w:tc>
          <w:tcPr>
            <w:tcW w:w="540" w:type="pct"/>
            <w:vMerge w:val="restart"/>
            <w:vAlign w:val="center"/>
          </w:tcPr>
          <w:p w14:paraId="27C1A0DA" w14:textId="1822430F" w:rsidR="0024495D" w:rsidRPr="004D717D" w:rsidRDefault="00BE3719"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p>
        </w:tc>
        <w:tc>
          <w:tcPr>
            <w:tcW w:w="4460" w:type="pct"/>
            <w:shd w:val="clear" w:color="auto" w:fill="D9E2F3" w:themeFill="accent1" w:themeFillTint="33"/>
            <w:vAlign w:val="center"/>
          </w:tcPr>
          <w:p w14:paraId="4206EF49" w14:textId="12214B18" w:rsidR="0024495D" w:rsidRPr="004D717D"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
                <w:bCs/>
                <w:sz w:val="20"/>
                <w:szCs w:val="20"/>
                <w:lang w:eastAsia="ru-RU"/>
              </w:rPr>
            </w:pPr>
            <w:r w:rsidRPr="004D717D">
              <w:rPr>
                <w:rFonts w:ascii="Times New Roman" w:eastAsia="Times New Roman" w:hAnsi="Times New Roman" w:cs="Times New Roman"/>
                <w:b/>
                <w:bCs/>
                <w:sz w:val="20"/>
                <w:szCs w:val="20"/>
                <w:lang w:eastAsia="ru-RU"/>
              </w:rPr>
              <w:t>Форма, сроки и порядок оплаты поставки, оказания услуг, выполнения работ</w:t>
            </w:r>
          </w:p>
        </w:tc>
      </w:tr>
      <w:tr w:rsidR="0024495D" w:rsidRPr="00CD6114" w14:paraId="228383AD" w14:textId="77777777" w:rsidTr="005660A5">
        <w:trPr>
          <w:trHeight w:val="182"/>
        </w:trPr>
        <w:tc>
          <w:tcPr>
            <w:tcW w:w="540" w:type="pct"/>
            <w:vMerge/>
            <w:vAlign w:val="center"/>
          </w:tcPr>
          <w:p w14:paraId="7CEF65B6"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071DEFC1" w14:textId="53E0FE2D" w:rsidR="0024495D" w:rsidRPr="004D717D"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
                <w:bCs/>
                <w:sz w:val="20"/>
                <w:szCs w:val="20"/>
                <w:lang w:eastAsia="ru-RU"/>
              </w:rPr>
            </w:pPr>
            <w:r w:rsidRPr="004D717D">
              <w:rPr>
                <w:rFonts w:ascii="Times New Roman" w:eastAsia="Times New Roman" w:hAnsi="Times New Roman" w:cs="Times New Roman"/>
                <w:bCs/>
                <w:sz w:val="20"/>
                <w:szCs w:val="20"/>
                <w:lang w:eastAsia="ru-RU"/>
              </w:rPr>
              <w:t>В соответствии с проектом договора</w:t>
            </w:r>
            <w:r w:rsidR="00C1140E" w:rsidRPr="004D717D">
              <w:rPr>
                <w:rFonts w:ascii="Times New Roman" w:eastAsia="Times New Roman" w:hAnsi="Times New Roman" w:cs="Times New Roman"/>
                <w:bCs/>
                <w:sz w:val="20"/>
                <w:szCs w:val="20"/>
                <w:lang w:eastAsia="ru-RU"/>
              </w:rPr>
              <w:t xml:space="preserve"> (</w:t>
            </w:r>
            <w:r w:rsidR="00BF5CF1" w:rsidRPr="004D717D">
              <w:rPr>
                <w:rFonts w:ascii="Times New Roman" w:eastAsia="Times New Roman" w:hAnsi="Times New Roman" w:cs="Times New Roman"/>
                <w:bCs/>
                <w:sz w:val="20"/>
                <w:szCs w:val="20"/>
                <w:lang w:eastAsia="ru-RU"/>
              </w:rPr>
              <w:t>прилагается отдельным файлом</w:t>
            </w:r>
            <w:r w:rsidR="00C1140E" w:rsidRPr="004D717D">
              <w:rPr>
                <w:rFonts w:ascii="Times New Roman" w:eastAsia="Times New Roman" w:hAnsi="Times New Roman" w:cs="Times New Roman"/>
                <w:bCs/>
                <w:sz w:val="20"/>
                <w:szCs w:val="20"/>
                <w:lang w:eastAsia="ru-RU"/>
              </w:rPr>
              <w:t>)</w:t>
            </w:r>
          </w:p>
        </w:tc>
      </w:tr>
      <w:tr w:rsidR="0024495D" w:rsidRPr="00CD6114" w14:paraId="1A55B0CB" w14:textId="77777777" w:rsidTr="00F73068">
        <w:trPr>
          <w:trHeight w:val="182"/>
        </w:trPr>
        <w:tc>
          <w:tcPr>
            <w:tcW w:w="540" w:type="pct"/>
            <w:vMerge w:val="restart"/>
            <w:vAlign w:val="center"/>
          </w:tcPr>
          <w:p w14:paraId="645A6A05" w14:textId="65FB7755" w:rsidR="0024495D" w:rsidRPr="004D717D" w:rsidRDefault="00BE3719"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8</w:t>
            </w:r>
          </w:p>
        </w:tc>
        <w:tc>
          <w:tcPr>
            <w:tcW w:w="4460" w:type="pct"/>
            <w:shd w:val="clear" w:color="auto" w:fill="D9E2F3" w:themeFill="accent1" w:themeFillTint="33"/>
            <w:vAlign w:val="center"/>
          </w:tcPr>
          <w:p w14:paraId="7BA23EF1" w14:textId="7F5A796D" w:rsidR="0024495D" w:rsidRPr="004D717D"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b/>
                <w:sz w:val="20"/>
                <w:szCs w:val="20"/>
                <w:lang w:eastAsia="ru-RU"/>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p>
        </w:tc>
      </w:tr>
      <w:tr w:rsidR="0024495D" w:rsidRPr="00CD6114" w14:paraId="7200238A" w14:textId="77777777" w:rsidTr="005660A5">
        <w:trPr>
          <w:trHeight w:val="182"/>
        </w:trPr>
        <w:tc>
          <w:tcPr>
            <w:tcW w:w="540" w:type="pct"/>
            <w:vMerge/>
            <w:vAlign w:val="center"/>
          </w:tcPr>
          <w:p w14:paraId="646C1E5B"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22D57542" w14:textId="5A4F576D" w:rsidR="0024495D" w:rsidRPr="004D717D"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bCs/>
                <w:sz w:val="20"/>
                <w:szCs w:val="20"/>
                <w:lang w:eastAsia="ru-RU"/>
              </w:rPr>
              <w:t>Не применяется</w:t>
            </w:r>
          </w:p>
        </w:tc>
      </w:tr>
      <w:tr w:rsidR="0024495D" w:rsidRPr="00CD6114" w14:paraId="745B4EF2" w14:textId="77777777" w:rsidTr="00894AA9">
        <w:trPr>
          <w:trHeight w:val="182"/>
        </w:trPr>
        <w:tc>
          <w:tcPr>
            <w:tcW w:w="540" w:type="pct"/>
            <w:vMerge w:val="restart"/>
            <w:vAlign w:val="center"/>
          </w:tcPr>
          <w:p w14:paraId="5C333C48" w14:textId="4533ACC9" w:rsidR="0024495D" w:rsidRPr="004D717D" w:rsidRDefault="00BE3719"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9</w:t>
            </w:r>
          </w:p>
        </w:tc>
        <w:tc>
          <w:tcPr>
            <w:tcW w:w="4460" w:type="pct"/>
            <w:shd w:val="clear" w:color="auto" w:fill="D9E2F3" w:themeFill="accent1" w:themeFillTint="33"/>
            <w:vAlign w:val="center"/>
          </w:tcPr>
          <w:p w14:paraId="349C89B2" w14:textId="0A591972" w:rsidR="0024495D" w:rsidRPr="004D717D"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Сведения о валюте, используемой для формирования цены договора и расчетов с поставщиками (подрядчиками, исполнителями)</w:t>
            </w:r>
          </w:p>
        </w:tc>
      </w:tr>
      <w:tr w:rsidR="0024495D" w:rsidRPr="00CD6114" w14:paraId="4DFBE685" w14:textId="77777777" w:rsidTr="005660A5">
        <w:trPr>
          <w:trHeight w:val="182"/>
        </w:trPr>
        <w:tc>
          <w:tcPr>
            <w:tcW w:w="540" w:type="pct"/>
            <w:vMerge/>
            <w:vAlign w:val="center"/>
          </w:tcPr>
          <w:p w14:paraId="6DF09F95"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43271921" w14:textId="78C7E3FD" w:rsidR="0024495D" w:rsidRPr="004D717D" w:rsidRDefault="00C1140E" w:rsidP="00C1140E">
            <w:pPr>
              <w:widowControl w:val="0"/>
              <w:autoSpaceDE w:val="0"/>
              <w:autoSpaceDN w:val="0"/>
              <w:adjustRightInd w:val="0"/>
              <w:spacing w:after="0" w:line="240" w:lineRule="auto"/>
              <w:ind w:left="34"/>
              <w:contextualSpacing/>
              <w:jc w:val="both"/>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sz w:val="20"/>
                <w:szCs w:val="20"/>
                <w:lang w:eastAsia="ru-RU"/>
              </w:rPr>
              <w:t>Валютой, используемой для формирования цены договора и расчетов с поставщиками (исполнителями, подрядчиками) является рубль Российской Федерации. При оплате заключенного договора иностранная валюта не используется</w:t>
            </w:r>
          </w:p>
        </w:tc>
      </w:tr>
      <w:tr w:rsidR="0024495D" w:rsidRPr="00CD6114" w14:paraId="38B2D258" w14:textId="77777777" w:rsidTr="00F73068">
        <w:trPr>
          <w:trHeight w:val="182"/>
        </w:trPr>
        <w:tc>
          <w:tcPr>
            <w:tcW w:w="540" w:type="pct"/>
            <w:vMerge w:val="restart"/>
            <w:vAlign w:val="center"/>
          </w:tcPr>
          <w:p w14:paraId="6C82918A" w14:textId="2CF0CD86"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1</w:t>
            </w:r>
            <w:r w:rsidR="00BE3719">
              <w:rPr>
                <w:rFonts w:ascii="Times New Roman" w:eastAsia="Times New Roman" w:hAnsi="Times New Roman" w:cs="Times New Roman"/>
                <w:b/>
                <w:sz w:val="20"/>
                <w:szCs w:val="20"/>
                <w:lang w:eastAsia="ru-RU"/>
              </w:rPr>
              <w:t>0</w:t>
            </w:r>
          </w:p>
        </w:tc>
        <w:tc>
          <w:tcPr>
            <w:tcW w:w="4460" w:type="pct"/>
            <w:shd w:val="clear" w:color="auto" w:fill="D9E2F3" w:themeFill="accent1" w:themeFillTint="33"/>
            <w:vAlign w:val="center"/>
          </w:tcPr>
          <w:p w14:paraId="6816406F" w14:textId="15BF4D2B" w:rsidR="0024495D" w:rsidRPr="004D717D"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Порядок и сроки внесения изменений в извещение о закупке и (или) документацию о закупке, отмены закупки</w:t>
            </w:r>
          </w:p>
        </w:tc>
      </w:tr>
      <w:tr w:rsidR="0024495D" w:rsidRPr="00CD6114" w14:paraId="73867470" w14:textId="77777777" w:rsidTr="005660A5">
        <w:trPr>
          <w:trHeight w:val="182"/>
        </w:trPr>
        <w:tc>
          <w:tcPr>
            <w:tcW w:w="540" w:type="pct"/>
            <w:vMerge/>
            <w:vAlign w:val="center"/>
          </w:tcPr>
          <w:p w14:paraId="3F3C42A6"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63C49226" w14:textId="77777777" w:rsidR="0024495D" w:rsidRDefault="0024495D" w:rsidP="0024495D">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bCs/>
                <w:sz w:val="20"/>
                <w:szCs w:val="20"/>
                <w:lang w:eastAsia="ru-RU"/>
              </w:rPr>
              <w:t xml:space="preserve">Изменения, вносимые в извещение об осуществлении конкурентной закупки, документацию о конкурентной закупке, разъяснения положений документации о конкурентной закупке размещаются </w:t>
            </w:r>
            <w:r w:rsidRPr="004D717D">
              <w:rPr>
                <w:rFonts w:ascii="Times New Roman" w:eastAsia="Times New Roman" w:hAnsi="Times New Roman" w:cs="Times New Roman"/>
                <w:bCs/>
                <w:sz w:val="20"/>
                <w:szCs w:val="20"/>
                <w:lang w:eastAsia="ru-RU"/>
              </w:rPr>
              <w:lastRenderedPageBreak/>
              <w:t>заказчиком в единой информационной системе, на официальном сайте, за исключением случаев, предусмотренных Федеральным законом № 223-ФЗ, не позднее чем в течение трех дней со дня принятия решения о внесении указанных изменений, предоставления указанных разъяснений.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6C53DACC" w14:textId="77777777" w:rsidR="001844F3" w:rsidRPr="001844F3" w:rsidRDefault="001844F3" w:rsidP="001844F3">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0"/>
                <w:szCs w:val="20"/>
                <w:lang w:eastAsia="ru-RU"/>
              </w:rPr>
            </w:pPr>
            <w:r w:rsidRPr="001844F3">
              <w:rPr>
                <w:rFonts w:ascii="Times New Roman" w:eastAsia="Times New Roman" w:hAnsi="Times New Roman" w:cs="Times New Roman"/>
                <w:bCs/>
                <w:sz w:val="20"/>
                <w:szCs w:val="20"/>
                <w:lang w:eastAsia="ru-RU"/>
              </w:rPr>
              <w:t>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14:paraId="67FDC12A" w14:textId="3F66BEB7" w:rsidR="001844F3" w:rsidRPr="001844F3" w:rsidRDefault="001844F3" w:rsidP="001844F3">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0"/>
                <w:szCs w:val="20"/>
                <w:lang w:eastAsia="ru-RU"/>
              </w:rPr>
            </w:pPr>
            <w:r w:rsidRPr="001844F3">
              <w:rPr>
                <w:rFonts w:ascii="Times New Roman" w:eastAsia="Times New Roman" w:hAnsi="Times New Roman" w:cs="Times New Roman"/>
                <w:bCs/>
                <w:sz w:val="20"/>
                <w:szCs w:val="20"/>
                <w:lang w:eastAsia="ru-RU"/>
              </w:rPr>
              <w:t>Решение об отмене конкурентной закупки размещается в единой информационной системе в день принятия этого решения.</w:t>
            </w:r>
          </w:p>
          <w:p w14:paraId="05D5BB7E" w14:textId="436488FC" w:rsidR="001844F3" w:rsidRPr="004D717D" w:rsidRDefault="001844F3" w:rsidP="001844F3">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0"/>
                <w:szCs w:val="20"/>
                <w:lang w:eastAsia="ru-RU"/>
              </w:rPr>
            </w:pPr>
            <w:r w:rsidRPr="001844F3">
              <w:rPr>
                <w:rFonts w:ascii="Times New Roman" w:eastAsia="Times New Roman" w:hAnsi="Times New Roman" w:cs="Times New Roman"/>
                <w:bCs/>
                <w:sz w:val="20"/>
                <w:szCs w:val="20"/>
                <w:lang w:eastAsia="ru-RU"/>
              </w:rPr>
              <w:t xml:space="preserve">По истечении срока отмены конкурентной закупки в соответствии с частью 5 статьи </w:t>
            </w:r>
            <w:r>
              <w:rPr>
                <w:rFonts w:ascii="Times New Roman" w:eastAsia="Times New Roman" w:hAnsi="Times New Roman" w:cs="Times New Roman"/>
                <w:bCs/>
                <w:sz w:val="20"/>
                <w:szCs w:val="20"/>
                <w:lang w:eastAsia="ru-RU"/>
              </w:rPr>
              <w:t xml:space="preserve">3.2 </w:t>
            </w:r>
            <w:r w:rsidRPr="004D717D">
              <w:rPr>
                <w:rFonts w:ascii="Times New Roman" w:eastAsia="Times New Roman" w:hAnsi="Times New Roman" w:cs="Times New Roman"/>
                <w:bCs/>
                <w:sz w:val="20"/>
                <w:szCs w:val="20"/>
                <w:lang w:eastAsia="ru-RU"/>
              </w:rPr>
              <w:t>Федеральн</w:t>
            </w:r>
            <w:r>
              <w:rPr>
                <w:rFonts w:ascii="Times New Roman" w:eastAsia="Times New Roman" w:hAnsi="Times New Roman" w:cs="Times New Roman"/>
                <w:bCs/>
                <w:sz w:val="20"/>
                <w:szCs w:val="20"/>
                <w:lang w:eastAsia="ru-RU"/>
              </w:rPr>
              <w:t>ого</w:t>
            </w:r>
            <w:r w:rsidRPr="004D717D">
              <w:rPr>
                <w:rFonts w:ascii="Times New Roman" w:eastAsia="Times New Roman" w:hAnsi="Times New Roman" w:cs="Times New Roman"/>
                <w:bCs/>
                <w:sz w:val="20"/>
                <w:szCs w:val="20"/>
                <w:lang w:eastAsia="ru-RU"/>
              </w:rPr>
              <w:t xml:space="preserve"> закон</w:t>
            </w:r>
            <w:r>
              <w:rPr>
                <w:rFonts w:ascii="Times New Roman" w:eastAsia="Times New Roman" w:hAnsi="Times New Roman" w:cs="Times New Roman"/>
                <w:bCs/>
                <w:sz w:val="20"/>
                <w:szCs w:val="20"/>
                <w:lang w:eastAsia="ru-RU"/>
              </w:rPr>
              <w:t>а</w:t>
            </w:r>
            <w:r w:rsidRPr="004D717D">
              <w:rPr>
                <w:rFonts w:ascii="Times New Roman" w:eastAsia="Times New Roman" w:hAnsi="Times New Roman" w:cs="Times New Roman"/>
                <w:bCs/>
                <w:sz w:val="20"/>
                <w:szCs w:val="20"/>
                <w:lang w:eastAsia="ru-RU"/>
              </w:rPr>
              <w:t xml:space="preserve"> № 223-ФЗ</w:t>
            </w:r>
            <w:r w:rsidRPr="001844F3">
              <w:rPr>
                <w:rFonts w:ascii="Times New Roman" w:eastAsia="Times New Roman" w:hAnsi="Times New Roman" w:cs="Times New Roman"/>
                <w:bCs/>
                <w:sz w:val="20"/>
                <w:szCs w:val="20"/>
                <w:lang w:eastAsia="ru-RU"/>
              </w:rPr>
              <w:t xml:space="preserve">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tc>
      </w:tr>
      <w:tr w:rsidR="0024495D" w:rsidRPr="00CD6114" w14:paraId="16A15C74" w14:textId="77777777" w:rsidTr="00F73068">
        <w:trPr>
          <w:trHeight w:val="182"/>
        </w:trPr>
        <w:tc>
          <w:tcPr>
            <w:tcW w:w="540" w:type="pct"/>
            <w:vMerge w:val="restart"/>
            <w:vAlign w:val="center"/>
          </w:tcPr>
          <w:p w14:paraId="706C4D03" w14:textId="5915162F"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lastRenderedPageBreak/>
              <w:t>1</w:t>
            </w:r>
            <w:r w:rsidR="00BE3719">
              <w:rPr>
                <w:rFonts w:ascii="Times New Roman" w:eastAsia="Times New Roman" w:hAnsi="Times New Roman" w:cs="Times New Roman"/>
                <w:b/>
                <w:sz w:val="20"/>
                <w:szCs w:val="20"/>
                <w:lang w:eastAsia="ru-RU"/>
              </w:rPr>
              <w:t>1</w:t>
            </w:r>
          </w:p>
        </w:tc>
        <w:tc>
          <w:tcPr>
            <w:tcW w:w="4460" w:type="pct"/>
            <w:shd w:val="clear" w:color="auto" w:fill="D9E2F3" w:themeFill="accent1" w:themeFillTint="33"/>
            <w:vAlign w:val="center"/>
          </w:tcPr>
          <w:p w14:paraId="05D34F99" w14:textId="285693A5" w:rsidR="0024495D" w:rsidRPr="004D717D"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Формы, порядок, дата и время окончания срока предоставления участникам закупки разъяснений положений документации о закупке</w:t>
            </w:r>
          </w:p>
        </w:tc>
      </w:tr>
      <w:tr w:rsidR="0024495D" w:rsidRPr="00CD6114" w14:paraId="3EBFAE9A" w14:textId="77777777" w:rsidTr="005660A5">
        <w:trPr>
          <w:trHeight w:val="182"/>
        </w:trPr>
        <w:tc>
          <w:tcPr>
            <w:tcW w:w="540" w:type="pct"/>
            <w:vMerge/>
            <w:vAlign w:val="center"/>
          </w:tcPr>
          <w:p w14:paraId="476486A3"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7EFBAC56" w14:textId="77777777" w:rsidR="0024495D" w:rsidRPr="004D717D"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bCs/>
                <w:sz w:val="20"/>
                <w:szCs w:val="20"/>
                <w:lang w:eastAsia="ru-RU"/>
              </w:rPr>
              <w:t>Любой участник закупки вправе направить Заказчику в порядке, предусмотренном Федеральным законом № 223-ФЗ и Положением о закупке, запрос о даче разъяснений положений извещения о закупке и (или) документации о закупке (далее – запрос).</w:t>
            </w:r>
          </w:p>
          <w:p w14:paraId="180F5EEC" w14:textId="77777777" w:rsidR="0024495D" w:rsidRPr="004D717D"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bCs/>
                <w:sz w:val="20"/>
                <w:szCs w:val="20"/>
                <w:lang w:eastAsia="ru-RU"/>
              </w:rPr>
              <w:t>Запрос направляется в форме электронного документа, подписанного усиленной квалифицированной подписью лица, имеющего право действовать от имени участника такой закупки.</w:t>
            </w:r>
          </w:p>
          <w:p w14:paraId="20B94AFE" w14:textId="27591616" w:rsidR="0024495D" w:rsidRPr="004D717D" w:rsidRDefault="00B87E5B"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B87E5B">
              <w:rPr>
                <w:rFonts w:ascii="Times New Roman" w:eastAsia="Times New Roman" w:hAnsi="Times New Roman" w:cs="Times New Roman"/>
                <w:bCs/>
                <w:sz w:val="20"/>
                <w:szCs w:val="20"/>
                <w:lang w:eastAsia="ru-RU"/>
              </w:rPr>
              <w:t>В течение трех рабочих дней с даты поступления запроса, заказчик осуществляет разъяснение положений документации о конкурентной закупке и размещает их в единой информационной системе с указанием предмета запроса, но без указания участника такой закупки, от которого поступил указанный запрос.</w:t>
            </w:r>
          </w:p>
          <w:p w14:paraId="7F7EC225" w14:textId="77777777" w:rsidR="0024495D" w:rsidRPr="004D717D"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bCs/>
                <w:sz w:val="20"/>
                <w:szCs w:val="20"/>
                <w:lang w:eastAsia="ru-RU"/>
              </w:rPr>
              <w:t>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w:t>
            </w:r>
          </w:p>
          <w:p w14:paraId="768DF367" w14:textId="73D36192" w:rsidR="0024495D" w:rsidRPr="004D717D"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bCs/>
                <w:sz w:val="20"/>
                <w:szCs w:val="20"/>
                <w:lang w:eastAsia="ru-RU"/>
              </w:rPr>
              <w:t>Запрос и разъяснения положений документации о закупке направляются/размещаются в соответствии с регламентом ЭТП.</w:t>
            </w:r>
          </w:p>
        </w:tc>
      </w:tr>
      <w:tr w:rsidR="0024495D" w:rsidRPr="00CD6114" w14:paraId="0D9FDB37" w14:textId="77777777" w:rsidTr="00F73068">
        <w:trPr>
          <w:trHeight w:val="182"/>
        </w:trPr>
        <w:tc>
          <w:tcPr>
            <w:tcW w:w="540" w:type="pct"/>
            <w:vMerge w:val="restart"/>
            <w:vAlign w:val="center"/>
          </w:tcPr>
          <w:p w14:paraId="6CC424B8" w14:textId="514A8579"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1</w:t>
            </w:r>
            <w:r w:rsidR="00BE3719">
              <w:rPr>
                <w:rFonts w:ascii="Times New Roman" w:eastAsia="Times New Roman" w:hAnsi="Times New Roman" w:cs="Times New Roman"/>
                <w:b/>
                <w:sz w:val="20"/>
                <w:szCs w:val="20"/>
                <w:lang w:eastAsia="ru-RU"/>
              </w:rPr>
              <w:t>2</w:t>
            </w:r>
          </w:p>
        </w:tc>
        <w:tc>
          <w:tcPr>
            <w:tcW w:w="4460" w:type="pct"/>
            <w:shd w:val="clear" w:color="auto" w:fill="D9E2F3" w:themeFill="accent1" w:themeFillTint="33"/>
            <w:vAlign w:val="center"/>
          </w:tcPr>
          <w:p w14:paraId="3BC19C8F" w14:textId="50185274" w:rsidR="0024495D" w:rsidRPr="004D717D" w:rsidRDefault="0024495D" w:rsidP="0024495D">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Возможность заказчика заключить договор с несколькими участниками</w:t>
            </w:r>
          </w:p>
        </w:tc>
      </w:tr>
      <w:tr w:rsidR="0024495D" w:rsidRPr="00CD6114" w14:paraId="3E7A0C0A" w14:textId="77777777" w:rsidTr="005660A5">
        <w:trPr>
          <w:trHeight w:val="182"/>
        </w:trPr>
        <w:tc>
          <w:tcPr>
            <w:tcW w:w="540" w:type="pct"/>
            <w:vMerge/>
            <w:vAlign w:val="center"/>
          </w:tcPr>
          <w:p w14:paraId="48A98879"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2AE56C57" w14:textId="1A8594F9" w:rsidR="0024495D" w:rsidRPr="004D717D" w:rsidRDefault="0024495D" w:rsidP="0024495D">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bCs/>
                <w:sz w:val="20"/>
                <w:szCs w:val="20"/>
                <w:lang w:eastAsia="ru-RU"/>
              </w:rPr>
              <w:t>Не предусмотрена</w:t>
            </w:r>
          </w:p>
        </w:tc>
      </w:tr>
      <w:tr w:rsidR="0024495D" w:rsidRPr="00CD6114" w14:paraId="73561BC1" w14:textId="77777777" w:rsidTr="00F73068">
        <w:trPr>
          <w:trHeight w:val="182"/>
        </w:trPr>
        <w:tc>
          <w:tcPr>
            <w:tcW w:w="540" w:type="pct"/>
            <w:vMerge w:val="restart"/>
            <w:vAlign w:val="center"/>
          </w:tcPr>
          <w:p w14:paraId="05A22C8C" w14:textId="23112C62"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1</w:t>
            </w:r>
            <w:r w:rsidR="00BE3719">
              <w:rPr>
                <w:rFonts w:ascii="Times New Roman" w:eastAsia="Times New Roman" w:hAnsi="Times New Roman" w:cs="Times New Roman"/>
                <w:b/>
                <w:sz w:val="20"/>
                <w:szCs w:val="20"/>
                <w:lang w:eastAsia="ru-RU"/>
              </w:rPr>
              <w:t>3</w:t>
            </w:r>
          </w:p>
        </w:tc>
        <w:tc>
          <w:tcPr>
            <w:tcW w:w="4460" w:type="pct"/>
            <w:shd w:val="clear" w:color="auto" w:fill="D9E2F3" w:themeFill="accent1" w:themeFillTint="33"/>
            <w:vAlign w:val="center"/>
          </w:tcPr>
          <w:p w14:paraId="3993BA12" w14:textId="6CC926C9" w:rsidR="0024495D" w:rsidRPr="004D717D" w:rsidRDefault="0024495D" w:rsidP="0024495D">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Срок подписания договора участником закупки, с которым заключается договор</w:t>
            </w:r>
          </w:p>
        </w:tc>
      </w:tr>
      <w:tr w:rsidR="0024495D" w:rsidRPr="00CD6114" w14:paraId="011E8446" w14:textId="77777777" w:rsidTr="005660A5">
        <w:trPr>
          <w:trHeight w:val="182"/>
        </w:trPr>
        <w:tc>
          <w:tcPr>
            <w:tcW w:w="540" w:type="pct"/>
            <w:vMerge/>
            <w:vAlign w:val="center"/>
          </w:tcPr>
          <w:p w14:paraId="4973A570"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69E4618A" w14:textId="77777777" w:rsidR="0024495D" w:rsidRPr="004D717D"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bCs/>
                <w:sz w:val="20"/>
                <w:szCs w:val="20"/>
                <w:lang w:eastAsia="ru-RU"/>
              </w:rPr>
              <w:t>Срок заключения договора при осуществлении закупки должен составлять не менее 10 (десяти) и не более 20 (двадцати) дней со дня принятия Заказчиком решения о заключении такого договора,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w:t>
            </w:r>
          </w:p>
          <w:p w14:paraId="749E89EF" w14:textId="797EE3D7" w:rsidR="0024495D" w:rsidRPr="004D717D"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bCs/>
                <w:sz w:val="20"/>
                <w:szCs w:val="20"/>
                <w:lang w:eastAsia="ru-RU"/>
              </w:rPr>
              <w:t>В указанных случаях договор должен быть заключен не позднее чем через 5 (пять) дней со дня вступления в силу решения антимонопольного органа или судебного акта, предусматривающего заключение договора.</w:t>
            </w:r>
          </w:p>
        </w:tc>
      </w:tr>
      <w:tr w:rsidR="0024495D" w:rsidRPr="00CD6114" w14:paraId="0FC6DD8B" w14:textId="77777777" w:rsidTr="00F73068">
        <w:trPr>
          <w:trHeight w:val="182"/>
        </w:trPr>
        <w:tc>
          <w:tcPr>
            <w:tcW w:w="540" w:type="pct"/>
            <w:vMerge w:val="restart"/>
            <w:vAlign w:val="center"/>
          </w:tcPr>
          <w:p w14:paraId="00E0E94A" w14:textId="13B41A01"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1</w:t>
            </w:r>
            <w:r w:rsidR="00BE3719">
              <w:rPr>
                <w:rFonts w:ascii="Times New Roman" w:eastAsia="Times New Roman" w:hAnsi="Times New Roman" w:cs="Times New Roman"/>
                <w:b/>
                <w:sz w:val="20"/>
                <w:szCs w:val="20"/>
                <w:lang w:eastAsia="ru-RU"/>
              </w:rPr>
              <w:t>4</w:t>
            </w:r>
          </w:p>
        </w:tc>
        <w:tc>
          <w:tcPr>
            <w:tcW w:w="4460" w:type="pct"/>
            <w:shd w:val="clear" w:color="auto" w:fill="D9E2F3" w:themeFill="accent1" w:themeFillTint="33"/>
            <w:vAlign w:val="center"/>
          </w:tcPr>
          <w:p w14:paraId="4F6278F3" w14:textId="27F6A298" w:rsidR="0024495D" w:rsidRPr="004D717D" w:rsidRDefault="0024495D" w:rsidP="0024495D">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Предоставление закупочной документации</w:t>
            </w:r>
          </w:p>
        </w:tc>
      </w:tr>
      <w:tr w:rsidR="0024495D" w:rsidRPr="00CD6114" w14:paraId="7C80354F" w14:textId="77777777" w:rsidTr="005660A5">
        <w:trPr>
          <w:trHeight w:val="182"/>
        </w:trPr>
        <w:tc>
          <w:tcPr>
            <w:tcW w:w="540" w:type="pct"/>
            <w:vMerge/>
            <w:vAlign w:val="center"/>
          </w:tcPr>
          <w:p w14:paraId="5B2DE593"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0ACD2E91" w14:textId="065335EF" w:rsidR="0024495D" w:rsidRPr="004D717D" w:rsidRDefault="0024495D" w:rsidP="0024495D">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bCs/>
                <w:sz w:val="20"/>
                <w:szCs w:val="20"/>
                <w:lang w:eastAsia="ru-RU"/>
              </w:rPr>
              <w:t>Размещенные на официальном сайте и на сайте электронной торговой площадки в соответствии с Федеральным законом № 223-ФЗ и положением о закупке информация о закупке, доступна для ознакомления без взимания платы.</w:t>
            </w:r>
          </w:p>
        </w:tc>
      </w:tr>
      <w:tr w:rsidR="0024495D" w:rsidRPr="00CD6114" w14:paraId="230E624B" w14:textId="77777777" w:rsidTr="00894AA9">
        <w:trPr>
          <w:trHeight w:val="182"/>
        </w:trPr>
        <w:tc>
          <w:tcPr>
            <w:tcW w:w="540" w:type="pct"/>
            <w:vMerge w:val="restart"/>
            <w:vAlign w:val="center"/>
          </w:tcPr>
          <w:p w14:paraId="41D6A0BE" w14:textId="2BDF11D5"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1</w:t>
            </w:r>
            <w:r w:rsidR="00BE3719">
              <w:rPr>
                <w:rFonts w:ascii="Times New Roman" w:eastAsia="Times New Roman" w:hAnsi="Times New Roman" w:cs="Times New Roman"/>
                <w:b/>
                <w:sz w:val="20"/>
                <w:szCs w:val="20"/>
                <w:lang w:eastAsia="ru-RU"/>
              </w:rPr>
              <w:t>5</w:t>
            </w:r>
          </w:p>
        </w:tc>
        <w:tc>
          <w:tcPr>
            <w:tcW w:w="4460" w:type="pct"/>
            <w:shd w:val="clear" w:color="auto" w:fill="D9E2F3" w:themeFill="accent1" w:themeFillTint="33"/>
            <w:vAlign w:val="center"/>
          </w:tcPr>
          <w:p w14:paraId="61E18093" w14:textId="2681079C" w:rsidR="0024495D" w:rsidRPr="004D717D" w:rsidRDefault="0024495D" w:rsidP="0024495D">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Требования к обеспечению заявки на участие в закупке</w:t>
            </w:r>
          </w:p>
        </w:tc>
      </w:tr>
      <w:tr w:rsidR="0024495D" w:rsidRPr="00CD6114" w14:paraId="7DB3F4B9" w14:textId="77777777" w:rsidTr="005660A5">
        <w:trPr>
          <w:trHeight w:val="182"/>
        </w:trPr>
        <w:tc>
          <w:tcPr>
            <w:tcW w:w="540" w:type="pct"/>
            <w:vMerge/>
            <w:vAlign w:val="center"/>
          </w:tcPr>
          <w:p w14:paraId="79DD9762"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45057706" w14:textId="583E6978" w:rsidR="0024495D" w:rsidRPr="004D717D" w:rsidRDefault="00525662" w:rsidP="00525662">
            <w:pPr>
              <w:widowControl w:val="0"/>
              <w:autoSpaceDE w:val="0"/>
              <w:autoSpaceDN w:val="0"/>
              <w:adjustRightInd w:val="0"/>
              <w:spacing w:after="0" w:line="240" w:lineRule="auto"/>
              <w:ind w:left="34" w:firstLine="431"/>
              <w:contextualSpacing/>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Н</w:t>
            </w:r>
            <w:r w:rsidRPr="00525662">
              <w:rPr>
                <w:rFonts w:ascii="Times New Roman" w:eastAsia="Times New Roman" w:hAnsi="Times New Roman" w:cs="Times New Roman"/>
                <w:bCs/>
                <w:sz w:val="20"/>
                <w:szCs w:val="20"/>
                <w:lang w:eastAsia="ru-RU"/>
              </w:rPr>
              <w:t>е установлено</w:t>
            </w:r>
          </w:p>
        </w:tc>
      </w:tr>
      <w:tr w:rsidR="0024495D" w:rsidRPr="00CD6114" w14:paraId="7F0A1AEF" w14:textId="77777777" w:rsidTr="00894AA9">
        <w:trPr>
          <w:trHeight w:val="182"/>
        </w:trPr>
        <w:tc>
          <w:tcPr>
            <w:tcW w:w="540" w:type="pct"/>
            <w:vMerge w:val="restart"/>
            <w:vAlign w:val="center"/>
          </w:tcPr>
          <w:p w14:paraId="72E7797B" w14:textId="6D73C09A"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1</w:t>
            </w:r>
            <w:r w:rsidR="00BE3719">
              <w:rPr>
                <w:rFonts w:ascii="Times New Roman" w:eastAsia="Times New Roman" w:hAnsi="Times New Roman" w:cs="Times New Roman"/>
                <w:b/>
                <w:sz w:val="20"/>
                <w:szCs w:val="20"/>
                <w:lang w:eastAsia="ru-RU"/>
              </w:rPr>
              <w:t>6</w:t>
            </w:r>
          </w:p>
        </w:tc>
        <w:tc>
          <w:tcPr>
            <w:tcW w:w="4460" w:type="pct"/>
            <w:shd w:val="clear" w:color="auto" w:fill="D9E2F3" w:themeFill="accent1" w:themeFillTint="33"/>
            <w:vAlign w:val="center"/>
          </w:tcPr>
          <w:p w14:paraId="352C4970" w14:textId="312428B4" w:rsidR="0024495D" w:rsidRPr="004D717D" w:rsidRDefault="0024495D" w:rsidP="0024495D">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Требования к обеспечению исполнения договора</w:t>
            </w:r>
          </w:p>
        </w:tc>
      </w:tr>
      <w:tr w:rsidR="0024495D" w:rsidRPr="00CD6114" w14:paraId="7E7796E9" w14:textId="77777777" w:rsidTr="005660A5">
        <w:trPr>
          <w:trHeight w:val="182"/>
        </w:trPr>
        <w:tc>
          <w:tcPr>
            <w:tcW w:w="540" w:type="pct"/>
            <w:vMerge/>
            <w:vAlign w:val="center"/>
          </w:tcPr>
          <w:p w14:paraId="41B84D71"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567FC363" w14:textId="4C268007" w:rsidR="0024495D" w:rsidRPr="004D717D" w:rsidRDefault="002F6F97" w:rsidP="002F6F97">
            <w:pPr>
              <w:widowControl w:val="0"/>
              <w:autoSpaceDE w:val="0"/>
              <w:autoSpaceDN w:val="0"/>
              <w:adjustRightInd w:val="0"/>
              <w:spacing w:after="0" w:line="240" w:lineRule="auto"/>
              <w:ind w:left="34" w:firstLine="431"/>
              <w:contextualSpacing/>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Н</w:t>
            </w:r>
            <w:r w:rsidRPr="00525662">
              <w:rPr>
                <w:rFonts w:ascii="Times New Roman" w:eastAsia="Times New Roman" w:hAnsi="Times New Roman" w:cs="Times New Roman"/>
                <w:bCs/>
                <w:sz w:val="20"/>
                <w:szCs w:val="20"/>
                <w:lang w:eastAsia="ru-RU"/>
              </w:rPr>
              <w:t>е установлено</w:t>
            </w:r>
          </w:p>
        </w:tc>
      </w:tr>
      <w:tr w:rsidR="0024495D" w:rsidRPr="00CD6114" w14:paraId="78358ACD" w14:textId="77777777" w:rsidTr="00894AA9">
        <w:trPr>
          <w:trHeight w:val="182"/>
        </w:trPr>
        <w:tc>
          <w:tcPr>
            <w:tcW w:w="540" w:type="pct"/>
            <w:vMerge w:val="restart"/>
            <w:vAlign w:val="center"/>
          </w:tcPr>
          <w:p w14:paraId="38B80917" w14:textId="771DC3AB"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1</w:t>
            </w:r>
            <w:r w:rsidR="00BE3719">
              <w:rPr>
                <w:rFonts w:ascii="Times New Roman" w:eastAsia="Times New Roman" w:hAnsi="Times New Roman" w:cs="Times New Roman"/>
                <w:b/>
                <w:sz w:val="20"/>
                <w:szCs w:val="20"/>
                <w:lang w:eastAsia="ru-RU"/>
              </w:rPr>
              <w:t>7</w:t>
            </w:r>
          </w:p>
        </w:tc>
        <w:tc>
          <w:tcPr>
            <w:tcW w:w="4460" w:type="pct"/>
            <w:shd w:val="clear" w:color="auto" w:fill="D9E2F3" w:themeFill="accent1" w:themeFillTint="33"/>
            <w:vAlign w:val="center"/>
          </w:tcPr>
          <w:p w14:paraId="0741891B" w14:textId="7C43F769" w:rsidR="0024495D" w:rsidRPr="004D717D" w:rsidRDefault="0024495D" w:rsidP="002F6F97">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Требования к обеспечению гарантийных обязательств</w:t>
            </w:r>
          </w:p>
        </w:tc>
      </w:tr>
      <w:tr w:rsidR="0024495D" w:rsidRPr="00CD6114" w14:paraId="11AEFA8A" w14:textId="77777777" w:rsidTr="005660A5">
        <w:trPr>
          <w:trHeight w:val="182"/>
        </w:trPr>
        <w:tc>
          <w:tcPr>
            <w:tcW w:w="540" w:type="pct"/>
            <w:vMerge/>
            <w:vAlign w:val="center"/>
          </w:tcPr>
          <w:p w14:paraId="391ACAF1"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53E84BC1" w14:textId="378D7DB0" w:rsidR="0024495D" w:rsidRPr="004D717D" w:rsidRDefault="002F6F97" w:rsidP="002F6F97">
            <w:pPr>
              <w:widowControl w:val="0"/>
              <w:autoSpaceDE w:val="0"/>
              <w:autoSpaceDN w:val="0"/>
              <w:adjustRightInd w:val="0"/>
              <w:spacing w:after="0" w:line="240" w:lineRule="auto"/>
              <w:ind w:left="34" w:firstLine="431"/>
              <w:contextualSpacing/>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Н</w:t>
            </w:r>
            <w:r w:rsidRPr="00525662">
              <w:rPr>
                <w:rFonts w:ascii="Times New Roman" w:eastAsia="Times New Roman" w:hAnsi="Times New Roman" w:cs="Times New Roman"/>
                <w:bCs/>
                <w:sz w:val="20"/>
                <w:szCs w:val="20"/>
                <w:lang w:eastAsia="ru-RU"/>
              </w:rPr>
              <w:t>е установлено</w:t>
            </w:r>
          </w:p>
        </w:tc>
      </w:tr>
      <w:tr w:rsidR="0024495D" w:rsidRPr="00CD6114" w14:paraId="76299862" w14:textId="77777777" w:rsidTr="00894AA9">
        <w:tc>
          <w:tcPr>
            <w:tcW w:w="540" w:type="pct"/>
            <w:vMerge w:val="restart"/>
            <w:vAlign w:val="center"/>
          </w:tcPr>
          <w:p w14:paraId="1863B273" w14:textId="2FE8E051"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1</w:t>
            </w:r>
            <w:r w:rsidR="00BE3719">
              <w:rPr>
                <w:rFonts w:ascii="Times New Roman" w:eastAsia="Times New Roman" w:hAnsi="Times New Roman" w:cs="Times New Roman"/>
                <w:b/>
                <w:sz w:val="20"/>
                <w:szCs w:val="20"/>
                <w:lang w:eastAsia="ru-RU"/>
              </w:rPr>
              <w:t>8</w:t>
            </w:r>
          </w:p>
        </w:tc>
        <w:tc>
          <w:tcPr>
            <w:tcW w:w="4460" w:type="pct"/>
            <w:shd w:val="clear" w:color="auto" w:fill="D9E2F3" w:themeFill="accent1" w:themeFillTint="33"/>
            <w:vAlign w:val="center"/>
          </w:tcPr>
          <w:p w14:paraId="43C1A026" w14:textId="0DAE718F" w:rsidR="0024495D" w:rsidRPr="004D717D"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sz w:val="20"/>
                <w:szCs w:val="20"/>
                <w:lang w:eastAsia="ru-RU"/>
              </w:rPr>
            </w:pPr>
            <w:r w:rsidRPr="004D717D">
              <w:rPr>
                <w:rFonts w:ascii="Times New Roman" w:eastAsia="Times New Roman" w:hAnsi="Times New Roman" w:cs="Times New Roman"/>
                <w:b/>
                <w:sz w:val="20"/>
                <w:szCs w:val="20"/>
                <w:lang w:eastAsia="ru-RU"/>
              </w:rPr>
              <w:t>Требования к участникам закупки</w:t>
            </w:r>
            <w:r w:rsidR="00125726">
              <w:rPr>
                <w:rFonts w:ascii="Times New Roman" w:eastAsia="Times New Roman" w:hAnsi="Times New Roman" w:cs="Times New Roman"/>
                <w:b/>
                <w:sz w:val="20"/>
                <w:szCs w:val="20"/>
                <w:lang w:eastAsia="ru-RU"/>
              </w:rPr>
              <w:t xml:space="preserve"> (</w:t>
            </w:r>
            <w:r w:rsidR="00125726" w:rsidRPr="00125726">
              <w:rPr>
                <w:rFonts w:ascii="Times New Roman" w:eastAsia="Times New Roman" w:hAnsi="Times New Roman" w:cs="Times New Roman"/>
                <w:b/>
                <w:sz w:val="20"/>
                <w:szCs w:val="20"/>
                <w:lang w:eastAsia="ru-RU"/>
              </w:rPr>
              <w:t>указанные в настояще</w:t>
            </w:r>
            <w:r w:rsidR="00125726">
              <w:rPr>
                <w:rFonts w:ascii="Times New Roman" w:eastAsia="Times New Roman" w:hAnsi="Times New Roman" w:cs="Times New Roman"/>
                <w:b/>
                <w:sz w:val="20"/>
                <w:szCs w:val="20"/>
                <w:lang w:eastAsia="ru-RU"/>
              </w:rPr>
              <w:t>м</w:t>
            </w:r>
            <w:r w:rsidR="00125726" w:rsidRPr="00125726">
              <w:rPr>
                <w:rFonts w:ascii="Times New Roman" w:eastAsia="Times New Roman" w:hAnsi="Times New Roman" w:cs="Times New Roman"/>
                <w:b/>
                <w:sz w:val="20"/>
                <w:szCs w:val="20"/>
                <w:lang w:eastAsia="ru-RU"/>
              </w:rPr>
              <w:t xml:space="preserve"> </w:t>
            </w:r>
            <w:r w:rsidR="00125726">
              <w:rPr>
                <w:rFonts w:ascii="Times New Roman" w:eastAsia="Times New Roman" w:hAnsi="Times New Roman" w:cs="Times New Roman"/>
                <w:b/>
                <w:sz w:val="20"/>
                <w:szCs w:val="20"/>
                <w:lang w:eastAsia="ru-RU"/>
              </w:rPr>
              <w:t>разделе</w:t>
            </w:r>
            <w:r w:rsidR="00125726" w:rsidRPr="00125726">
              <w:rPr>
                <w:rFonts w:ascii="Times New Roman" w:eastAsia="Times New Roman" w:hAnsi="Times New Roman" w:cs="Times New Roman"/>
                <w:b/>
                <w:sz w:val="20"/>
                <w:szCs w:val="20"/>
                <w:lang w:eastAsia="ru-RU"/>
              </w:rPr>
              <w:t xml:space="preserve"> требования предъявляются в равной мере ко всем участникам закупок</w:t>
            </w:r>
            <w:r w:rsidR="00125726">
              <w:rPr>
                <w:rFonts w:ascii="Times New Roman" w:eastAsia="Times New Roman" w:hAnsi="Times New Roman" w:cs="Times New Roman"/>
                <w:b/>
                <w:sz w:val="20"/>
                <w:szCs w:val="20"/>
                <w:lang w:eastAsia="ru-RU"/>
              </w:rPr>
              <w:t>)</w:t>
            </w:r>
            <w:r w:rsidRPr="004D717D">
              <w:rPr>
                <w:rFonts w:ascii="Times New Roman" w:eastAsia="Times New Roman" w:hAnsi="Times New Roman" w:cs="Times New Roman"/>
                <w:b/>
                <w:sz w:val="20"/>
                <w:szCs w:val="20"/>
                <w:lang w:eastAsia="ru-RU"/>
              </w:rPr>
              <w:t>:</w:t>
            </w:r>
          </w:p>
        </w:tc>
      </w:tr>
      <w:tr w:rsidR="0024495D" w:rsidRPr="00CD6114" w14:paraId="625864F3" w14:textId="77777777" w:rsidTr="005660A5">
        <w:trPr>
          <w:trHeight w:val="775"/>
        </w:trPr>
        <w:tc>
          <w:tcPr>
            <w:tcW w:w="540" w:type="pct"/>
            <w:vMerge/>
            <w:vAlign w:val="center"/>
          </w:tcPr>
          <w:p w14:paraId="12529102"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vAlign w:val="center"/>
          </w:tcPr>
          <w:p w14:paraId="0491A44A" w14:textId="725BB9B4" w:rsidR="0024495D" w:rsidRPr="004D717D"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0"/>
                <w:szCs w:val="20"/>
                <w:lang w:eastAsia="ru-RU"/>
              </w:rPr>
            </w:pPr>
            <w:r w:rsidRPr="004D717D">
              <w:rPr>
                <w:rFonts w:ascii="Times New Roman" w:eastAsia="Times New Roman" w:hAnsi="Times New Roman" w:cs="Times New Roman"/>
                <w:sz w:val="20"/>
                <w:szCs w:val="20"/>
                <w:lang w:eastAsia="ru-RU"/>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tc>
      </w:tr>
      <w:tr w:rsidR="0024495D" w:rsidRPr="00CD6114" w14:paraId="03AE8552" w14:textId="77777777" w:rsidTr="00894AA9">
        <w:tc>
          <w:tcPr>
            <w:tcW w:w="540" w:type="pct"/>
            <w:vMerge/>
            <w:vAlign w:val="center"/>
          </w:tcPr>
          <w:p w14:paraId="7425B5B6"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vAlign w:val="center"/>
          </w:tcPr>
          <w:p w14:paraId="3B72C33A" w14:textId="50A860F1" w:rsidR="0024495D" w:rsidRPr="002F6F97" w:rsidRDefault="0024495D" w:rsidP="002F6F97">
            <w:pPr>
              <w:widowControl w:val="0"/>
              <w:autoSpaceDE w:val="0"/>
              <w:autoSpaceDN w:val="0"/>
              <w:adjustRightInd w:val="0"/>
              <w:spacing w:after="0" w:line="240" w:lineRule="auto"/>
              <w:ind w:left="34" w:firstLine="431"/>
              <w:contextualSpacing/>
              <w:jc w:val="center"/>
              <w:rPr>
                <w:rFonts w:ascii="Times New Roman" w:eastAsia="Times New Roman" w:hAnsi="Times New Roman" w:cs="Times New Roman"/>
                <w:b/>
                <w:bCs/>
                <w:sz w:val="20"/>
                <w:szCs w:val="20"/>
                <w:lang w:eastAsia="ru-RU"/>
              </w:rPr>
            </w:pPr>
            <w:r w:rsidRPr="002F6F97">
              <w:rPr>
                <w:rFonts w:ascii="Times New Roman" w:eastAsia="Times New Roman" w:hAnsi="Times New Roman" w:cs="Times New Roman"/>
                <w:b/>
                <w:bCs/>
                <w:sz w:val="20"/>
                <w:szCs w:val="20"/>
                <w:lang w:eastAsia="ru-RU"/>
              </w:rPr>
              <w:t>Единые (обязательные) требования к участникам закупки:</w:t>
            </w:r>
          </w:p>
          <w:p w14:paraId="700CD4BE" w14:textId="77777777" w:rsidR="002F6F97" w:rsidRPr="002F6F97" w:rsidRDefault="002F6F97" w:rsidP="002F6F97">
            <w:pPr>
              <w:tabs>
                <w:tab w:val="left" w:pos="8931"/>
              </w:tabs>
              <w:spacing w:after="0" w:line="240" w:lineRule="auto"/>
              <w:ind w:firstLine="709"/>
              <w:jc w:val="both"/>
              <w:rPr>
                <w:rFonts w:ascii="Times New Roman" w:eastAsia="Times New Roman" w:hAnsi="Times New Roman" w:cs="Times New Roman"/>
                <w:sz w:val="20"/>
                <w:szCs w:val="20"/>
                <w:lang w:eastAsia="ru-RU"/>
              </w:rPr>
            </w:pPr>
            <w:r w:rsidRPr="002F6F97">
              <w:rPr>
                <w:rFonts w:ascii="Times New Roman" w:eastAsia="Times New Roman" w:hAnsi="Times New Roman" w:cs="Times New Roman"/>
                <w:sz w:val="20"/>
                <w:szCs w:val="20"/>
                <w:lang w:eastAsia="ru-RU"/>
              </w:rPr>
              <w:t>а) непроведение ликвидации участника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374A62C7" w14:textId="77777777" w:rsidR="002F6F97" w:rsidRPr="002F6F97" w:rsidRDefault="002F6F97" w:rsidP="002F6F97">
            <w:pPr>
              <w:spacing w:after="0" w:line="240" w:lineRule="auto"/>
              <w:ind w:firstLine="709"/>
              <w:jc w:val="both"/>
              <w:rPr>
                <w:rFonts w:ascii="Times New Roman" w:eastAsia="Times New Roman" w:hAnsi="Times New Roman" w:cs="Times New Roman"/>
                <w:sz w:val="20"/>
                <w:szCs w:val="20"/>
                <w:lang w:eastAsia="ru-RU"/>
              </w:rPr>
            </w:pPr>
            <w:r w:rsidRPr="002F6F97">
              <w:rPr>
                <w:rFonts w:ascii="Times New Roman" w:eastAsia="Times New Roman" w:hAnsi="Times New Roman" w:cs="Times New Roman"/>
                <w:sz w:val="20"/>
                <w:szCs w:val="20"/>
                <w:lang w:eastAsia="ru-RU"/>
              </w:rPr>
              <w:t xml:space="preserve">б) </w:t>
            </w:r>
            <w:proofErr w:type="spellStart"/>
            <w:r w:rsidRPr="002F6F97">
              <w:rPr>
                <w:rFonts w:ascii="Times New Roman" w:eastAsia="Times New Roman" w:hAnsi="Times New Roman" w:cs="Times New Roman"/>
                <w:sz w:val="20"/>
                <w:szCs w:val="20"/>
                <w:lang w:eastAsia="ru-RU"/>
              </w:rPr>
              <w:t>неприостановление</w:t>
            </w:r>
            <w:proofErr w:type="spellEnd"/>
            <w:r w:rsidRPr="002F6F97">
              <w:rPr>
                <w:rFonts w:ascii="Times New Roman" w:eastAsia="Times New Roman" w:hAnsi="Times New Roman" w:cs="Times New Roman"/>
                <w:sz w:val="20"/>
                <w:szCs w:val="20"/>
                <w:lang w:eastAsia="ru-RU"/>
              </w:rPr>
              <w:t xml:space="preserve"> деятельности участника закупки в порядке, установленном Кодексом Российской Федерации об административных правонарушениях;</w:t>
            </w:r>
          </w:p>
          <w:p w14:paraId="3BBC398B" w14:textId="77777777" w:rsidR="002F6F97" w:rsidRPr="002F6F97" w:rsidRDefault="002F6F97" w:rsidP="002F6F97">
            <w:pPr>
              <w:spacing w:after="0" w:line="240" w:lineRule="auto"/>
              <w:ind w:firstLine="709"/>
              <w:jc w:val="both"/>
              <w:rPr>
                <w:rFonts w:ascii="Times New Roman" w:eastAsia="Times New Roman" w:hAnsi="Times New Roman" w:cs="Times New Roman"/>
                <w:sz w:val="20"/>
                <w:szCs w:val="20"/>
                <w:lang w:eastAsia="ru-RU"/>
              </w:rPr>
            </w:pPr>
            <w:r w:rsidRPr="002F6F97">
              <w:rPr>
                <w:rFonts w:ascii="Times New Roman" w:eastAsia="Times New Roman" w:hAnsi="Times New Roman" w:cs="Times New Roman"/>
                <w:sz w:val="20"/>
                <w:szCs w:val="20"/>
                <w:lang w:eastAsia="ru-RU"/>
              </w:rPr>
              <w:t>в)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19">
              <w:r w:rsidRPr="002F6F97">
                <w:rPr>
                  <w:rFonts w:ascii="Times New Roman" w:eastAsia="Times New Roman" w:hAnsi="Times New Roman" w:cs="Times New Roman"/>
                  <w:sz w:val="20"/>
                  <w:szCs w:val="20"/>
                  <w:lang w:eastAsia="ru-RU"/>
                </w:rPr>
                <w:t>законодательством</w:t>
              </w:r>
            </w:hyperlink>
            <w:r w:rsidRPr="002F6F97">
              <w:rPr>
                <w:rFonts w:ascii="Times New Roman" w:eastAsia="Times New Roman" w:hAnsi="Times New Roman" w:cs="Times New Roman"/>
                <w:sz w:val="20"/>
                <w:szCs w:val="20"/>
                <w:lang w:eastAsia="ru-RU"/>
              </w:rPr>
              <w:t>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20">
              <w:r w:rsidRPr="002F6F97">
                <w:rPr>
                  <w:rFonts w:ascii="Times New Roman" w:eastAsia="Times New Roman" w:hAnsi="Times New Roman" w:cs="Times New Roman"/>
                  <w:sz w:val="20"/>
                  <w:szCs w:val="20"/>
                  <w:lang w:eastAsia="ru-RU"/>
                </w:rPr>
                <w:t>законодательством</w:t>
              </w:r>
            </w:hyperlink>
            <w:r w:rsidRPr="002F6F97">
              <w:rPr>
                <w:rFonts w:ascii="Times New Roman" w:eastAsia="Times New Roman" w:hAnsi="Times New Roman" w:cs="Times New Roman"/>
                <w:sz w:val="20"/>
                <w:szCs w:val="20"/>
                <w:lang w:eastAsia="ru-RU"/>
              </w:rPr>
              <w:t>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3EF86DC0" w14:textId="77777777" w:rsidR="002F6F97" w:rsidRPr="002F6F97" w:rsidRDefault="002F6F97" w:rsidP="002F6F97">
            <w:pPr>
              <w:spacing w:after="0" w:line="240" w:lineRule="auto"/>
              <w:ind w:firstLine="709"/>
              <w:jc w:val="both"/>
              <w:rPr>
                <w:rFonts w:ascii="Times New Roman" w:eastAsia="Times New Roman" w:hAnsi="Times New Roman" w:cs="Times New Roman"/>
                <w:sz w:val="20"/>
                <w:szCs w:val="20"/>
                <w:lang w:eastAsia="ru-RU"/>
              </w:rPr>
            </w:pPr>
            <w:r w:rsidRPr="002F6F97">
              <w:rPr>
                <w:rFonts w:ascii="Times New Roman" w:eastAsia="Times New Roman" w:hAnsi="Times New Roman" w:cs="Times New Roman"/>
                <w:sz w:val="20"/>
                <w:szCs w:val="20"/>
                <w:lang w:eastAsia="ru-RU"/>
              </w:rPr>
              <w:t>г)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w:t>
            </w:r>
            <w:hyperlink r:id="rId21">
              <w:r w:rsidRPr="002F6F97">
                <w:rPr>
                  <w:rFonts w:ascii="Times New Roman" w:eastAsia="Times New Roman" w:hAnsi="Times New Roman" w:cs="Times New Roman"/>
                  <w:sz w:val="20"/>
                  <w:szCs w:val="20"/>
                  <w:lang w:eastAsia="ru-RU"/>
                </w:rPr>
                <w:t>статьями 289</w:t>
              </w:r>
            </w:hyperlink>
            <w:r w:rsidRPr="002F6F97">
              <w:rPr>
                <w:rFonts w:ascii="Times New Roman" w:eastAsia="Times New Roman" w:hAnsi="Times New Roman" w:cs="Times New Roman"/>
                <w:sz w:val="20"/>
                <w:szCs w:val="20"/>
                <w:lang w:eastAsia="ru-RU"/>
              </w:rPr>
              <w:t>, </w:t>
            </w:r>
            <w:hyperlink r:id="rId22">
              <w:r w:rsidRPr="002F6F97">
                <w:rPr>
                  <w:rFonts w:ascii="Times New Roman" w:eastAsia="Times New Roman" w:hAnsi="Times New Roman" w:cs="Times New Roman"/>
                  <w:sz w:val="20"/>
                  <w:szCs w:val="20"/>
                  <w:lang w:eastAsia="ru-RU"/>
                </w:rPr>
                <w:t>290</w:t>
              </w:r>
            </w:hyperlink>
            <w:r w:rsidRPr="002F6F97">
              <w:rPr>
                <w:rFonts w:ascii="Times New Roman" w:eastAsia="Times New Roman" w:hAnsi="Times New Roman" w:cs="Times New Roman"/>
                <w:sz w:val="20"/>
                <w:szCs w:val="20"/>
                <w:lang w:eastAsia="ru-RU"/>
              </w:rPr>
              <w:t>, </w:t>
            </w:r>
            <w:hyperlink r:id="rId23">
              <w:r w:rsidRPr="002F6F97">
                <w:rPr>
                  <w:rFonts w:ascii="Times New Roman" w:eastAsia="Times New Roman" w:hAnsi="Times New Roman" w:cs="Times New Roman"/>
                  <w:sz w:val="20"/>
                  <w:szCs w:val="20"/>
                  <w:lang w:eastAsia="ru-RU"/>
                </w:rPr>
                <w:t>291</w:t>
              </w:r>
            </w:hyperlink>
            <w:r w:rsidRPr="002F6F97">
              <w:rPr>
                <w:rFonts w:ascii="Times New Roman" w:eastAsia="Times New Roman" w:hAnsi="Times New Roman" w:cs="Times New Roman"/>
                <w:sz w:val="20"/>
                <w:szCs w:val="20"/>
                <w:lang w:eastAsia="ru-RU"/>
              </w:rPr>
              <w:t>, </w:t>
            </w:r>
            <w:hyperlink r:id="rId24">
              <w:r w:rsidRPr="002F6F97">
                <w:rPr>
                  <w:rFonts w:ascii="Times New Roman" w:eastAsia="Times New Roman" w:hAnsi="Times New Roman" w:cs="Times New Roman"/>
                  <w:sz w:val="20"/>
                  <w:szCs w:val="20"/>
                  <w:lang w:eastAsia="ru-RU"/>
                </w:rPr>
                <w:t>291.1</w:t>
              </w:r>
            </w:hyperlink>
            <w:r w:rsidRPr="002F6F97">
              <w:rPr>
                <w:rFonts w:ascii="Times New Roman" w:eastAsia="Times New Roman" w:hAnsi="Times New Roman" w:cs="Times New Roman"/>
                <w:sz w:val="20"/>
                <w:szCs w:val="20"/>
                <w:lang w:eastAsia="ru-RU"/>
              </w:rPr>
              <w:t>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5B9739F0" w14:textId="77777777" w:rsidR="002F6F97" w:rsidRPr="002F6F97" w:rsidRDefault="002F6F97" w:rsidP="002F6F97">
            <w:pPr>
              <w:spacing w:after="0" w:line="240" w:lineRule="auto"/>
              <w:ind w:firstLine="709"/>
              <w:jc w:val="both"/>
              <w:rPr>
                <w:rFonts w:ascii="Times New Roman" w:eastAsia="Times New Roman" w:hAnsi="Times New Roman" w:cs="Times New Roman"/>
                <w:sz w:val="20"/>
                <w:szCs w:val="20"/>
                <w:lang w:eastAsia="ru-RU"/>
              </w:rPr>
            </w:pPr>
            <w:r w:rsidRPr="002F6F97">
              <w:rPr>
                <w:rFonts w:ascii="Times New Roman" w:eastAsia="Times New Roman" w:hAnsi="Times New Roman" w:cs="Times New Roman"/>
                <w:sz w:val="20"/>
                <w:szCs w:val="20"/>
                <w:lang w:eastAsia="ru-RU"/>
              </w:rPr>
              <w:t>д)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25">
              <w:r w:rsidRPr="002F6F97">
                <w:rPr>
                  <w:rFonts w:ascii="Times New Roman" w:eastAsia="Times New Roman" w:hAnsi="Times New Roman" w:cs="Times New Roman"/>
                  <w:sz w:val="20"/>
                  <w:szCs w:val="20"/>
                  <w:lang w:eastAsia="ru-RU"/>
                </w:rPr>
                <w:t>статьей 19.28</w:t>
              </w:r>
            </w:hyperlink>
            <w:r w:rsidRPr="002F6F97">
              <w:rPr>
                <w:rFonts w:ascii="Times New Roman" w:eastAsia="Times New Roman" w:hAnsi="Times New Roman" w:cs="Times New Roman"/>
                <w:sz w:val="20"/>
                <w:szCs w:val="20"/>
                <w:lang w:eastAsia="ru-RU"/>
              </w:rPr>
              <w:t> Кодекса Российской Федерации об административных правонарушениях;</w:t>
            </w:r>
          </w:p>
          <w:p w14:paraId="53968833" w14:textId="77777777" w:rsidR="002F6F97" w:rsidRPr="002F6F97" w:rsidRDefault="002F6F97" w:rsidP="002F6F97">
            <w:pPr>
              <w:spacing w:after="0" w:line="240" w:lineRule="auto"/>
              <w:ind w:firstLine="709"/>
              <w:jc w:val="both"/>
              <w:rPr>
                <w:rFonts w:ascii="Times New Roman" w:eastAsia="Times New Roman" w:hAnsi="Times New Roman" w:cs="Times New Roman"/>
                <w:sz w:val="20"/>
                <w:szCs w:val="20"/>
                <w:lang w:eastAsia="ru-RU"/>
              </w:rPr>
            </w:pPr>
            <w:r w:rsidRPr="002F6F97">
              <w:rPr>
                <w:rFonts w:ascii="Times New Roman" w:eastAsia="Times New Roman" w:hAnsi="Times New Roman" w:cs="Times New Roman"/>
                <w:sz w:val="20"/>
                <w:szCs w:val="20"/>
                <w:lang w:eastAsia="ru-RU"/>
              </w:rPr>
              <w:t>е) соответствие участника закупки указанным в документации о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w:t>
            </w:r>
          </w:p>
          <w:p w14:paraId="50F3E877" w14:textId="77777777" w:rsidR="002F6F97" w:rsidRPr="002F6F97" w:rsidRDefault="002F6F97" w:rsidP="002F6F97">
            <w:pPr>
              <w:spacing w:after="0" w:line="240" w:lineRule="auto"/>
              <w:ind w:firstLine="709"/>
              <w:jc w:val="both"/>
              <w:rPr>
                <w:rFonts w:ascii="Times New Roman" w:eastAsia="Times New Roman" w:hAnsi="Times New Roman" w:cs="Times New Roman"/>
                <w:sz w:val="20"/>
                <w:szCs w:val="20"/>
                <w:lang w:eastAsia="ru-RU"/>
              </w:rPr>
            </w:pPr>
            <w:r w:rsidRPr="002F6F97">
              <w:rPr>
                <w:rFonts w:ascii="Times New Roman" w:eastAsia="Times New Roman" w:hAnsi="Times New Roman" w:cs="Times New Roman"/>
                <w:sz w:val="20"/>
                <w:szCs w:val="20"/>
                <w:lang w:eastAsia="ru-RU"/>
              </w:rPr>
              <w:t>ж)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3829F233" w14:textId="77777777" w:rsidR="002F6F97" w:rsidRPr="002F6F97" w:rsidRDefault="002F6F97" w:rsidP="002F6F97">
            <w:pPr>
              <w:spacing w:after="0" w:line="240" w:lineRule="auto"/>
              <w:ind w:firstLine="709"/>
              <w:jc w:val="both"/>
              <w:rPr>
                <w:rFonts w:ascii="Times New Roman" w:eastAsia="Times New Roman" w:hAnsi="Times New Roman" w:cs="Times New Roman"/>
                <w:sz w:val="20"/>
                <w:szCs w:val="20"/>
                <w:lang w:eastAsia="ru-RU"/>
              </w:rPr>
            </w:pPr>
            <w:r w:rsidRPr="002F6F97">
              <w:rPr>
                <w:rFonts w:ascii="Times New Roman" w:eastAsia="Times New Roman" w:hAnsi="Times New Roman" w:cs="Times New Roman"/>
                <w:sz w:val="20"/>
                <w:szCs w:val="20"/>
                <w:lang w:eastAsia="ru-RU"/>
              </w:rPr>
              <w:t>з) обладание участником закупки правами использования результата интеллектуальной деятельности в случае использования такого результата при исполнении договора;</w:t>
            </w:r>
          </w:p>
          <w:p w14:paraId="65B8F57C" w14:textId="5CCEF343" w:rsidR="0024495D" w:rsidRPr="004D717D" w:rsidRDefault="002F6F97" w:rsidP="002F6F97">
            <w:pPr>
              <w:spacing w:line="240" w:lineRule="auto"/>
              <w:ind w:firstLine="709"/>
              <w:jc w:val="both"/>
              <w:rPr>
                <w:rFonts w:ascii="Times New Roman" w:eastAsia="Times New Roman" w:hAnsi="Times New Roman" w:cs="Times New Roman"/>
                <w:sz w:val="20"/>
                <w:szCs w:val="20"/>
                <w:lang w:eastAsia="ru-RU"/>
              </w:rPr>
            </w:pPr>
            <w:r w:rsidRPr="002F6F97">
              <w:rPr>
                <w:rFonts w:ascii="Times New Roman" w:eastAsia="Times New Roman" w:hAnsi="Times New Roman" w:cs="Times New Roman"/>
                <w:sz w:val="20"/>
                <w:szCs w:val="20"/>
                <w:lang w:eastAsia="ru-RU"/>
              </w:rPr>
              <w:t>и) сведения об участнике закупки отсутствуют в реестрах недобросовестных поставщиков, ведение которых предусмотрено Законом № 223-ФЗ и Законом № 44-ФЗ.</w:t>
            </w:r>
          </w:p>
        </w:tc>
      </w:tr>
      <w:tr w:rsidR="0024495D" w:rsidRPr="00CD6114" w14:paraId="42557882" w14:textId="77777777" w:rsidTr="004F40AA">
        <w:tc>
          <w:tcPr>
            <w:tcW w:w="540" w:type="pct"/>
            <w:vMerge w:val="restart"/>
            <w:vAlign w:val="center"/>
          </w:tcPr>
          <w:p w14:paraId="680DCFCC" w14:textId="4A09677F" w:rsidR="0024495D" w:rsidRPr="004D717D" w:rsidRDefault="00BE3719"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19</w:t>
            </w:r>
          </w:p>
        </w:tc>
        <w:tc>
          <w:tcPr>
            <w:tcW w:w="4460" w:type="pct"/>
            <w:shd w:val="clear" w:color="auto" w:fill="D9E2F3" w:themeFill="accent1" w:themeFillTint="33"/>
            <w:vAlign w:val="center"/>
          </w:tcPr>
          <w:p w14:paraId="74E9A46A" w14:textId="2514AB53" w:rsidR="0024495D" w:rsidRPr="004D717D" w:rsidRDefault="0024495D" w:rsidP="0024495D">
            <w:pPr>
              <w:widowControl w:val="0"/>
              <w:autoSpaceDE w:val="0"/>
              <w:autoSpaceDN w:val="0"/>
              <w:adjustRightInd w:val="0"/>
              <w:spacing w:after="0" w:line="240" w:lineRule="auto"/>
              <w:ind w:left="34" w:firstLine="431"/>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Дополнительные требования к участникам закупки</w:t>
            </w:r>
            <w:r w:rsidR="00125726">
              <w:rPr>
                <w:rFonts w:ascii="Times New Roman" w:eastAsia="Times New Roman" w:hAnsi="Times New Roman" w:cs="Times New Roman"/>
                <w:b/>
                <w:sz w:val="20"/>
                <w:szCs w:val="20"/>
                <w:lang w:eastAsia="ru-RU"/>
              </w:rPr>
              <w:t xml:space="preserve"> (</w:t>
            </w:r>
            <w:r w:rsidR="00125726" w:rsidRPr="00125726">
              <w:rPr>
                <w:rFonts w:ascii="Times New Roman" w:eastAsia="Times New Roman" w:hAnsi="Times New Roman" w:cs="Times New Roman"/>
                <w:b/>
                <w:sz w:val="20"/>
                <w:szCs w:val="20"/>
                <w:lang w:eastAsia="ru-RU"/>
              </w:rPr>
              <w:t>указанные в настояще</w:t>
            </w:r>
            <w:r w:rsidR="00125726">
              <w:rPr>
                <w:rFonts w:ascii="Times New Roman" w:eastAsia="Times New Roman" w:hAnsi="Times New Roman" w:cs="Times New Roman"/>
                <w:b/>
                <w:sz w:val="20"/>
                <w:szCs w:val="20"/>
                <w:lang w:eastAsia="ru-RU"/>
              </w:rPr>
              <w:t>м</w:t>
            </w:r>
            <w:r w:rsidR="00125726" w:rsidRPr="00125726">
              <w:rPr>
                <w:rFonts w:ascii="Times New Roman" w:eastAsia="Times New Roman" w:hAnsi="Times New Roman" w:cs="Times New Roman"/>
                <w:b/>
                <w:sz w:val="20"/>
                <w:szCs w:val="20"/>
                <w:lang w:eastAsia="ru-RU"/>
              </w:rPr>
              <w:t xml:space="preserve"> </w:t>
            </w:r>
            <w:r w:rsidR="00125726">
              <w:rPr>
                <w:rFonts w:ascii="Times New Roman" w:eastAsia="Times New Roman" w:hAnsi="Times New Roman" w:cs="Times New Roman"/>
                <w:b/>
                <w:sz w:val="20"/>
                <w:szCs w:val="20"/>
                <w:lang w:eastAsia="ru-RU"/>
              </w:rPr>
              <w:t>разделе</w:t>
            </w:r>
            <w:r w:rsidR="00125726" w:rsidRPr="00125726">
              <w:rPr>
                <w:rFonts w:ascii="Times New Roman" w:eastAsia="Times New Roman" w:hAnsi="Times New Roman" w:cs="Times New Roman"/>
                <w:b/>
                <w:sz w:val="20"/>
                <w:szCs w:val="20"/>
                <w:lang w:eastAsia="ru-RU"/>
              </w:rPr>
              <w:t xml:space="preserve"> требования предъявляются в равной мере ко всем участникам закупок</w:t>
            </w:r>
            <w:r w:rsidR="00125726">
              <w:rPr>
                <w:rFonts w:ascii="Times New Roman" w:eastAsia="Times New Roman" w:hAnsi="Times New Roman" w:cs="Times New Roman"/>
                <w:b/>
                <w:sz w:val="20"/>
                <w:szCs w:val="20"/>
                <w:lang w:eastAsia="ru-RU"/>
              </w:rPr>
              <w:t>)</w:t>
            </w:r>
            <w:r w:rsidRPr="004D717D">
              <w:rPr>
                <w:rFonts w:ascii="Times New Roman" w:eastAsia="Times New Roman" w:hAnsi="Times New Roman" w:cs="Times New Roman"/>
                <w:b/>
                <w:sz w:val="20"/>
                <w:szCs w:val="20"/>
                <w:lang w:eastAsia="ru-RU"/>
              </w:rPr>
              <w:t>:</w:t>
            </w:r>
          </w:p>
        </w:tc>
      </w:tr>
      <w:tr w:rsidR="0024495D" w:rsidRPr="00CD6114" w14:paraId="0406ABEA" w14:textId="77777777" w:rsidTr="004F40AA">
        <w:tc>
          <w:tcPr>
            <w:tcW w:w="540" w:type="pct"/>
            <w:vMerge/>
            <w:vAlign w:val="center"/>
          </w:tcPr>
          <w:p w14:paraId="63FCF2C2"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auto"/>
            <w:vAlign w:val="center"/>
          </w:tcPr>
          <w:p w14:paraId="79F9ED04" w14:textId="505D31DE" w:rsidR="0024495D" w:rsidRPr="004D717D" w:rsidRDefault="002F6F97" w:rsidP="002F6F97">
            <w:pPr>
              <w:widowControl w:val="0"/>
              <w:autoSpaceDE w:val="0"/>
              <w:autoSpaceDN w:val="0"/>
              <w:adjustRightInd w:val="0"/>
              <w:spacing w:after="0" w:line="240" w:lineRule="auto"/>
              <w:ind w:left="34" w:firstLine="48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Cs/>
                <w:sz w:val="20"/>
                <w:szCs w:val="20"/>
                <w:lang w:eastAsia="ru-RU"/>
              </w:rPr>
              <w:t>Не установлено</w:t>
            </w:r>
          </w:p>
        </w:tc>
      </w:tr>
      <w:tr w:rsidR="0024495D" w:rsidRPr="00CD6114" w14:paraId="5045E956" w14:textId="77777777" w:rsidTr="000900AC">
        <w:tc>
          <w:tcPr>
            <w:tcW w:w="540" w:type="pct"/>
            <w:vMerge w:val="restart"/>
            <w:vAlign w:val="center"/>
          </w:tcPr>
          <w:p w14:paraId="7178CC9B" w14:textId="1D68DB2F"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2</w:t>
            </w:r>
            <w:r w:rsidR="00BE3719">
              <w:rPr>
                <w:rFonts w:ascii="Times New Roman" w:eastAsia="Times New Roman" w:hAnsi="Times New Roman" w:cs="Times New Roman"/>
                <w:b/>
                <w:sz w:val="20"/>
                <w:szCs w:val="20"/>
                <w:lang w:eastAsia="ru-RU"/>
              </w:rPr>
              <w:t>0</w:t>
            </w:r>
          </w:p>
        </w:tc>
        <w:tc>
          <w:tcPr>
            <w:tcW w:w="4460" w:type="pct"/>
            <w:shd w:val="clear" w:color="auto" w:fill="D9E2F3" w:themeFill="accent1" w:themeFillTint="33"/>
            <w:vAlign w:val="center"/>
          </w:tcPr>
          <w:p w14:paraId="424E48A6" w14:textId="2EA2231B" w:rsidR="0024495D" w:rsidRPr="004D717D" w:rsidRDefault="0024495D" w:rsidP="0024495D">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0"/>
                <w:szCs w:val="20"/>
                <w:highlight w:val="green"/>
                <w:lang w:eastAsia="ru-RU"/>
              </w:rPr>
            </w:pPr>
            <w:r w:rsidRPr="004D717D">
              <w:rPr>
                <w:rFonts w:ascii="Times New Roman" w:eastAsia="Times New Roman" w:hAnsi="Times New Roman" w:cs="Times New Roman"/>
                <w:b/>
                <w:sz w:val="20"/>
                <w:szCs w:val="20"/>
                <w:lang w:eastAsia="ru-RU"/>
              </w:rPr>
              <w:t xml:space="preserve">Требования к участникам такой закупки и привлекаемым ими субподрядчикам, </w:t>
            </w:r>
            <w:r w:rsidRPr="004D717D">
              <w:rPr>
                <w:rFonts w:ascii="Times New Roman" w:eastAsia="Times New Roman" w:hAnsi="Times New Roman" w:cs="Times New Roman"/>
                <w:b/>
                <w:sz w:val="20"/>
                <w:szCs w:val="20"/>
                <w:lang w:eastAsia="ru-RU"/>
              </w:rPr>
              <w:lastRenderedPageBreak/>
              <w:t>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tc>
      </w:tr>
      <w:tr w:rsidR="0024495D" w:rsidRPr="00CD6114" w14:paraId="5D54A1C9" w14:textId="77777777" w:rsidTr="004F40AA">
        <w:tc>
          <w:tcPr>
            <w:tcW w:w="540" w:type="pct"/>
            <w:vMerge/>
            <w:vAlign w:val="center"/>
          </w:tcPr>
          <w:p w14:paraId="25156AB3"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auto"/>
            <w:vAlign w:val="center"/>
          </w:tcPr>
          <w:p w14:paraId="41AB226E" w14:textId="6C64D22E" w:rsidR="0024495D" w:rsidRPr="004D717D" w:rsidRDefault="0024495D" w:rsidP="0024495D">
            <w:pPr>
              <w:widowControl w:val="0"/>
              <w:autoSpaceDE w:val="0"/>
              <w:autoSpaceDN w:val="0"/>
              <w:adjustRightInd w:val="0"/>
              <w:spacing w:after="0" w:line="240" w:lineRule="auto"/>
              <w:ind w:left="34" w:firstLine="431"/>
              <w:contextualSpacing/>
              <w:jc w:val="center"/>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bCs/>
                <w:sz w:val="20"/>
                <w:szCs w:val="20"/>
                <w:lang w:eastAsia="ru-RU"/>
              </w:rPr>
              <w:t>Не устанавливаются</w:t>
            </w:r>
          </w:p>
        </w:tc>
      </w:tr>
      <w:tr w:rsidR="0024495D" w:rsidRPr="00CD6114" w14:paraId="55C8B684" w14:textId="77777777" w:rsidTr="004F40AA">
        <w:tc>
          <w:tcPr>
            <w:tcW w:w="540" w:type="pct"/>
            <w:vMerge w:val="restart"/>
            <w:vAlign w:val="center"/>
          </w:tcPr>
          <w:p w14:paraId="6938BEA6" w14:textId="46FA9B15"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2</w:t>
            </w:r>
            <w:r w:rsidR="00BE3719">
              <w:rPr>
                <w:rFonts w:ascii="Times New Roman" w:eastAsia="Times New Roman" w:hAnsi="Times New Roman" w:cs="Times New Roman"/>
                <w:b/>
                <w:sz w:val="20"/>
                <w:szCs w:val="20"/>
                <w:lang w:eastAsia="ru-RU"/>
              </w:rPr>
              <w:t>1</w:t>
            </w:r>
          </w:p>
        </w:tc>
        <w:tc>
          <w:tcPr>
            <w:tcW w:w="4460" w:type="pct"/>
            <w:shd w:val="clear" w:color="auto" w:fill="D9E2F3" w:themeFill="accent1" w:themeFillTint="33"/>
            <w:vAlign w:val="center"/>
          </w:tcPr>
          <w:p w14:paraId="40F6C3F7" w14:textId="46437CA0" w:rsidR="0024495D" w:rsidRPr="004D717D" w:rsidRDefault="0024495D" w:rsidP="0024495D">
            <w:pPr>
              <w:widowControl w:val="0"/>
              <w:autoSpaceDE w:val="0"/>
              <w:autoSpaceDN w:val="0"/>
              <w:adjustRightInd w:val="0"/>
              <w:spacing w:after="0" w:line="240" w:lineRule="auto"/>
              <w:ind w:left="34" w:firstLine="431"/>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 xml:space="preserve">Требования к содержанию, форме, оформлению и составу заявки на участие в </w:t>
            </w:r>
            <w:r w:rsidR="00436D85">
              <w:rPr>
                <w:rFonts w:ascii="Times New Roman" w:eastAsia="Times New Roman" w:hAnsi="Times New Roman" w:cs="Times New Roman"/>
                <w:b/>
                <w:sz w:val="20"/>
                <w:szCs w:val="20"/>
                <w:lang w:eastAsia="ru-RU"/>
              </w:rPr>
              <w:t>закупке</w:t>
            </w:r>
            <w:r w:rsidRPr="004D717D">
              <w:rPr>
                <w:rFonts w:ascii="Times New Roman" w:eastAsia="Times New Roman" w:hAnsi="Times New Roman" w:cs="Times New Roman"/>
                <w:b/>
                <w:sz w:val="20"/>
                <w:szCs w:val="20"/>
                <w:lang w:eastAsia="ru-RU"/>
              </w:rPr>
              <w:t xml:space="preserve"> в электронной форме</w:t>
            </w:r>
            <w:r w:rsidR="0015588A">
              <w:rPr>
                <w:rStyle w:val="aff0"/>
                <w:rFonts w:ascii="Times New Roman" w:eastAsia="Times New Roman" w:hAnsi="Times New Roman" w:cs="Times New Roman"/>
                <w:b/>
                <w:sz w:val="20"/>
                <w:szCs w:val="20"/>
                <w:lang w:eastAsia="ru-RU"/>
              </w:rPr>
              <w:footnoteReference w:id="2"/>
            </w:r>
          </w:p>
        </w:tc>
      </w:tr>
      <w:tr w:rsidR="0024495D" w:rsidRPr="00CD6114" w14:paraId="5240F7B9" w14:textId="77777777" w:rsidTr="00894AA9">
        <w:tc>
          <w:tcPr>
            <w:tcW w:w="540" w:type="pct"/>
            <w:vMerge/>
            <w:vAlign w:val="center"/>
          </w:tcPr>
          <w:p w14:paraId="100ED35A"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vAlign w:val="center"/>
          </w:tcPr>
          <w:p w14:paraId="428E95AE" w14:textId="77777777" w:rsidR="002F6F97" w:rsidRPr="002F6F97" w:rsidRDefault="002F6F97" w:rsidP="002F6F97">
            <w:pPr>
              <w:pStyle w:val="214"/>
              <w:numPr>
                <w:ilvl w:val="0"/>
                <w:numId w:val="32"/>
              </w:numPr>
              <w:shd w:val="clear" w:color="auto" w:fill="auto"/>
              <w:tabs>
                <w:tab w:val="left" w:pos="836"/>
              </w:tabs>
              <w:spacing w:line="240" w:lineRule="auto"/>
              <w:ind w:firstLine="709"/>
              <w:rPr>
                <w:rFonts w:eastAsia="Times New Roman"/>
                <w:sz w:val="20"/>
                <w:szCs w:val="20"/>
                <w:lang w:eastAsia="ru-RU"/>
              </w:rPr>
            </w:pPr>
            <w:r w:rsidRPr="002F6F97">
              <w:rPr>
                <w:rFonts w:eastAsia="Times New Roman"/>
                <w:sz w:val="20"/>
                <w:szCs w:val="20"/>
                <w:lang w:eastAsia="ru-RU"/>
              </w:rPr>
              <w:t>документ, содержащий сведения об участнике закупок, подавшем такую заявку: фирменное наименование (полное наименование), организационно-правовая форма, место нахождения, почтовый адрес (для юридического лица), фамилия, имя, отчество, паспортные данные, место жительства (для физического лица), номер контактного телефона;</w:t>
            </w:r>
          </w:p>
          <w:p w14:paraId="73111E3B" w14:textId="77777777" w:rsidR="002F6F97" w:rsidRPr="002F6F97" w:rsidRDefault="002F6F97" w:rsidP="002F6F97">
            <w:pPr>
              <w:pStyle w:val="214"/>
              <w:numPr>
                <w:ilvl w:val="0"/>
                <w:numId w:val="32"/>
              </w:numPr>
              <w:shd w:val="clear" w:color="auto" w:fill="auto"/>
              <w:tabs>
                <w:tab w:val="left" w:pos="888"/>
              </w:tabs>
              <w:spacing w:line="240" w:lineRule="auto"/>
              <w:ind w:firstLine="709"/>
              <w:rPr>
                <w:rFonts w:eastAsia="Times New Roman"/>
                <w:sz w:val="20"/>
                <w:szCs w:val="20"/>
                <w:lang w:eastAsia="ru-RU"/>
              </w:rPr>
            </w:pPr>
            <w:r w:rsidRPr="002F6F97">
              <w:rPr>
                <w:rFonts w:eastAsia="Times New Roman"/>
                <w:sz w:val="20"/>
                <w:szCs w:val="20"/>
                <w:lang w:eastAsia="ru-RU"/>
              </w:rPr>
              <w:t>копии учредительных документов участника закупок (для юридических лиц);</w:t>
            </w:r>
          </w:p>
          <w:p w14:paraId="72C1BE75" w14:textId="77777777" w:rsidR="002F6F97" w:rsidRPr="002F6F97" w:rsidRDefault="002F6F97" w:rsidP="002F6F97">
            <w:pPr>
              <w:pStyle w:val="214"/>
              <w:numPr>
                <w:ilvl w:val="0"/>
                <w:numId w:val="32"/>
              </w:numPr>
              <w:shd w:val="clear" w:color="auto" w:fill="auto"/>
              <w:tabs>
                <w:tab w:val="left" w:pos="888"/>
              </w:tabs>
              <w:spacing w:line="240" w:lineRule="auto"/>
              <w:ind w:firstLine="709"/>
              <w:rPr>
                <w:rFonts w:eastAsia="Times New Roman"/>
                <w:sz w:val="20"/>
                <w:szCs w:val="20"/>
                <w:lang w:eastAsia="ru-RU"/>
              </w:rPr>
            </w:pPr>
            <w:r w:rsidRPr="002F6F97">
              <w:rPr>
                <w:rFonts w:eastAsia="Times New Roman"/>
                <w:sz w:val="20"/>
                <w:szCs w:val="20"/>
                <w:lang w:eastAsia="ru-RU"/>
              </w:rPr>
              <w:t>копии документов, удостоверяющих личность (для физических лиц);</w:t>
            </w:r>
          </w:p>
          <w:p w14:paraId="0DB4869E" w14:textId="77777777" w:rsidR="002F6F97" w:rsidRPr="002F6F97" w:rsidRDefault="002F6F97" w:rsidP="002F6F97">
            <w:pPr>
              <w:pStyle w:val="214"/>
              <w:numPr>
                <w:ilvl w:val="0"/>
                <w:numId w:val="32"/>
              </w:numPr>
              <w:shd w:val="clear" w:color="auto" w:fill="auto"/>
              <w:tabs>
                <w:tab w:val="left" w:pos="836"/>
              </w:tabs>
              <w:spacing w:line="240" w:lineRule="auto"/>
              <w:ind w:firstLine="709"/>
              <w:rPr>
                <w:rFonts w:eastAsia="Times New Roman"/>
                <w:sz w:val="20"/>
                <w:szCs w:val="20"/>
                <w:lang w:eastAsia="ru-RU"/>
              </w:rPr>
            </w:pPr>
            <w:r w:rsidRPr="002F6F97">
              <w:rPr>
                <w:rFonts w:eastAsia="Times New Roman"/>
                <w:sz w:val="20"/>
                <w:szCs w:val="20"/>
                <w:lang w:eastAsia="ru-RU"/>
              </w:rPr>
              <w:t>копию выписки из Единого государственного реестра юридических лиц (для юридических лиц) либо Единого государственного реестра индивидуальных предпринимателей (для индивидуальных предпринимателей), полученную не ранее чем за месяц до дня размещения в единой информационной системе извещения о проведении аукциона;</w:t>
            </w:r>
          </w:p>
          <w:p w14:paraId="619D1577" w14:textId="77777777" w:rsidR="002F6F97" w:rsidRPr="002F6F97" w:rsidRDefault="002F6F97" w:rsidP="002F6F97">
            <w:pPr>
              <w:pStyle w:val="214"/>
              <w:numPr>
                <w:ilvl w:val="0"/>
                <w:numId w:val="32"/>
              </w:numPr>
              <w:shd w:val="clear" w:color="auto" w:fill="auto"/>
              <w:tabs>
                <w:tab w:val="left" w:pos="850"/>
              </w:tabs>
              <w:spacing w:line="240" w:lineRule="auto"/>
              <w:ind w:firstLine="709"/>
              <w:rPr>
                <w:rFonts w:eastAsia="Times New Roman"/>
                <w:sz w:val="20"/>
                <w:szCs w:val="20"/>
                <w:lang w:eastAsia="ru-RU"/>
              </w:rPr>
            </w:pPr>
            <w:r w:rsidRPr="002F6F97">
              <w:rPr>
                <w:rFonts w:eastAsia="Times New Roman"/>
                <w:sz w:val="20"/>
                <w:szCs w:val="20"/>
                <w:lang w:eastAsia="ru-RU"/>
              </w:rPr>
              <w:t>надлежащим образом заверенный перевод на русский язык документов о государственной регистрации юридического или физического лица в качестве индивидуального предпринимателя согласно законодательству соответствующего государства (для иностранных лиц). Эти документы должны быть получены не ранее чем за шесть месяцев до дня размещения в единой информационной системе извещения о проведении аукциона;</w:t>
            </w:r>
          </w:p>
          <w:p w14:paraId="624D6DAA" w14:textId="77777777" w:rsidR="002F6F97" w:rsidRPr="002F6F97" w:rsidRDefault="002F6F97" w:rsidP="002F6F97">
            <w:pPr>
              <w:pStyle w:val="214"/>
              <w:numPr>
                <w:ilvl w:val="0"/>
                <w:numId w:val="32"/>
              </w:numPr>
              <w:shd w:val="clear" w:color="auto" w:fill="auto"/>
              <w:tabs>
                <w:tab w:val="left" w:pos="846"/>
              </w:tabs>
              <w:spacing w:line="240" w:lineRule="auto"/>
              <w:ind w:firstLine="709"/>
              <w:rPr>
                <w:rFonts w:eastAsia="Times New Roman"/>
                <w:sz w:val="20"/>
                <w:szCs w:val="20"/>
                <w:lang w:eastAsia="ru-RU"/>
              </w:rPr>
            </w:pPr>
            <w:r w:rsidRPr="002F6F97">
              <w:rPr>
                <w:rFonts w:eastAsia="Times New Roman"/>
                <w:sz w:val="20"/>
                <w:szCs w:val="20"/>
                <w:lang w:eastAsia="ru-RU"/>
              </w:rPr>
              <w:t>документ, подтверждающий полномочия лица на осуществление действий от имени участника закупок - юридического лица (копия решения о назначении или об избрании физического лица на должность, в соответствии с которым такое физическое лицо обладает правом действовать от имени участника закупок без доверенности). Если от имени участника закупок действует иное лицо, заявка на участие в аукционе должна включать также доверенность на осуществление действий от имени участника закупок, заверенную печатью участника закупок и подписанную руководителем участника закупок (для юридических лиц) или уполномоченным этим руководителем лицом, либо нотариально заверенную копию такой доверенности;</w:t>
            </w:r>
          </w:p>
          <w:p w14:paraId="4F750120" w14:textId="77777777" w:rsidR="002F6F97" w:rsidRPr="002F6F97" w:rsidRDefault="002F6F97" w:rsidP="002F6F97">
            <w:pPr>
              <w:pStyle w:val="214"/>
              <w:numPr>
                <w:ilvl w:val="0"/>
                <w:numId w:val="32"/>
              </w:numPr>
              <w:shd w:val="clear" w:color="auto" w:fill="auto"/>
              <w:tabs>
                <w:tab w:val="left" w:pos="846"/>
              </w:tabs>
              <w:spacing w:line="240" w:lineRule="auto"/>
              <w:ind w:firstLine="709"/>
              <w:rPr>
                <w:rFonts w:eastAsia="Times New Roman"/>
                <w:sz w:val="20"/>
                <w:szCs w:val="20"/>
                <w:lang w:eastAsia="ru-RU"/>
              </w:rPr>
            </w:pPr>
            <w:r w:rsidRPr="002F6F97">
              <w:rPr>
                <w:rFonts w:eastAsia="Times New Roman"/>
                <w:sz w:val="20"/>
                <w:szCs w:val="20"/>
                <w:lang w:eastAsia="ru-RU"/>
              </w:rPr>
              <w:t>решение об одобрении или о совершении крупной сделки (его копия), если требование о необходимости такого решения для совершения крупной сделки установлено законодательством РФ, учредительными документами юридического лица и, если для участника закупок поставка товаров, выполнение работ, оказание услуг, являющихся предметом договора, предоставление обеспечения исполнения договора являются крупной сделкой. Если указанные действия не являются крупной сделкой, участник закупки представляет соответствующее письмо;</w:t>
            </w:r>
          </w:p>
          <w:p w14:paraId="56B917D1" w14:textId="77777777" w:rsidR="002F6F97" w:rsidRPr="002F6F97" w:rsidRDefault="002F6F97" w:rsidP="002F6F97">
            <w:pPr>
              <w:pStyle w:val="214"/>
              <w:numPr>
                <w:ilvl w:val="0"/>
                <w:numId w:val="32"/>
              </w:numPr>
              <w:shd w:val="clear" w:color="auto" w:fill="auto"/>
              <w:tabs>
                <w:tab w:val="left" w:pos="846"/>
              </w:tabs>
              <w:spacing w:line="240" w:lineRule="auto"/>
              <w:ind w:firstLine="709"/>
              <w:rPr>
                <w:rFonts w:eastAsia="Times New Roman"/>
                <w:sz w:val="20"/>
                <w:szCs w:val="20"/>
                <w:lang w:eastAsia="ru-RU"/>
              </w:rPr>
            </w:pPr>
            <w:r w:rsidRPr="002F6F97">
              <w:rPr>
                <w:rFonts w:eastAsia="Times New Roman"/>
                <w:sz w:val="20"/>
                <w:szCs w:val="20"/>
                <w:lang w:eastAsia="ru-RU"/>
              </w:rPr>
              <w:t>копии бухгалтерской отчетности вместе с отчетом о прибылях и убытках за последний предшествующий финансовый год и последний отчетный период, предшествующий подаче заявки, или копии налоговых деклараций по налогу, уплачиваемому в связи с применением упрощенной системы налогообложения, с отметкой налогового органа о приеме, за аналогичный период, в случае, если участник применяет упрощенную систему налогообложения, заверенные печатью и подписью уполномоченного лица участника;</w:t>
            </w:r>
          </w:p>
          <w:p w14:paraId="15D39C0C" w14:textId="77777777" w:rsidR="002F6F97" w:rsidRPr="002F6F97" w:rsidRDefault="002F6F97" w:rsidP="002F6F97">
            <w:pPr>
              <w:pStyle w:val="214"/>
              <w:numPr>
                <w:ilvl w:val="0"/>
                <w:numId w:val="32"/>
              </w:numPr>
              <w:shd w:val="clear" w:color="auto" w:fill="auto"/>
              <w:tabs>
                <w:tab w:val="left" w:pos="883"/>
              </w:tabs>
              <w:spacing w:line="240" w:lineRule="auto"/>
              <w:ind w:firstLine="709"/>
              <w:rPr>
                <w:rFonts w:eastAsia="Times New Roman"/>
                <w:sz w:val="20"/>
                <w:szCs w:val="20"/>
                <w:lang w:eastAsia="ru-RU"/>
              </w:rPr>
            </w:pPr>
            <w:r w:rsidRPr="002F6F97">
              <w:rPr>
                <w:rFonts w:eastAsia="Times New Roman"/>
                <w:sz w:val="20"/>
                <w:szCs w:val="20"/>
                <w:lang w:eastAsia="ru-RU"/>
              </w:rPr>
              <w:t>документ, декларирующий соответствие участника закупки следующим требованиям:</w:t>
            </w:r>
          </w:p>
          <w:p w14:paraId="72163A25" w14:textId="77777777" w:rsidR="002F6F97" w:rsidRPr="002F6F97" w:rsidRDefault="002F6F97" w:rsidP="002F6F97">
            <w:pPr>
              <w:pStyle w:val="214"/>
              <w:shd w:val="clear" w:color="auto" w:fill="auto"/>
              <w:tabs>
                <w:tab w:val="left" w:pos="822"/>
              </w:tabs>
              <w:spacing w:line="240" w:lineRule="auto"/>
              <w:ind w:firstLine="709"/>
              <w:rPr>
                <w:rFonts w:eastAsia="Times New Roman"/>
                <w:sz w:val="20"/>
                <w:szCs w:val="20"/>
                <w:lang w:eastAsia="ru-RU"/>
              </w:rPr>
            </w:pPr>
            <w:r w:rsidRPr="002F6F97">
              <w:rPr>
                <w:rFonts w:eastAsia="Times New Roman"/>
                <w:sz w:val="20"/>
                <w:szCs w:val="20"/>
                <w:lang w:eastAsia="ru-RU"/>
              </w:rPr>
              <w:t>а)</w:t>
            </w:r>
            <w:r w:rsidRPr="002F6F97">
              <w:rPr>
                <w:rFonts w:eastAsia="Times New Roman"/>
                <w:sz w:val="20"/>
                <w:szCs w:val="20"/>
                <w:lang w:eastAsia="ru-RU"/>
              </w:rPr>
              <w:tab/>
              <w:t>соответствие участников закупки требованиям законодательства РФ к лицам, осуществляющим поставки товаров, выполнение работ, оказание услуг;</w:t>
            </w:r>
          </w:p>
          <w:p w14:paraId="59C189B6" w14:textId="77777777" w:rsidR="002F6F97" w:rsidRPr="002F6F97" w:rsidRDefault="002F6F97" w:rsidP="002F6F97">
            <w:pPr>
              <w:pStyle w:val="214"/>
              <w:shd w:val="clear" w:color="auto" w:fill="auto"/>
              <w:tabs>
                <w:tab w:val="left" w:pos="831"/>
              </w:tabs>
              <w:spacing w:line="240" w:lineRule="auto"/>
              <w:ind w:firstLine="709"/>
              <w:rPr>
                <w:rFonts w:eastAsia="Times New Roman"/>
                <w:sz w:val="20"/>
                <w:szCs w:val="20"/>
                <w:lang w:eastAsia="ru-RU"/>
              </w:rPr>
            </w:pPr>
            <w:r w:rsidRPr="002F6F97">
              <w:rPr>
                <w:rFonts w:eastAsia="Times New Roman"/>
                <w:sz w:val="20"/>
                <w:szCs w:val="20"/>
                <w:lang w:eastAsia="ru-RU"/>
              </w:rPr>
              <w:t>б)</w:t>
            </w:r>
            <w:r w:rsidRPr="002F6F97">
              <w:rPr>
                <w:rFonts w:eastAsia="Times New Roman"/>
                <w:sz w:val="20"/>
                <w:szCs w:val="20"/>
                <w:lang w:eastAsia="ru-RU"/>
              </w:rPr>
              <w:tab/>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банкротом и решения об открытии конкурсного производства;</w:t>
            </w:r>
          </w:p>
          <w:p w14:paraId="70CCF716" w14:textId="77777777" w:rsidR="002F6F97" w:rsidRPr="002F6F97" w:rsidRDefault="002F6F97" w:rsidP="002F6F97">
            <w:pPr>
              <w:pStyle w:val="214"/>
              <w:shd w:val="clear" w:color="auto" w:fill="auto"/>
              <w:tabs>
                <w:tab w:val="left" w:pos="826"/>
              </w:tabs>
              <w:spacing w:line="240" w:lineRule="auto"/>
              <w:ind w:firstLine="709"/>
              <w:rPr>
                <w:rFonts w:eastAsia="Times New Roman"/>
                <w:sz w:val="20"/>
                <w:szCs w:val="20"/>
                <w:lang w:eastAsia="ru-RU"/>
              </w:rPr>
            </w:pPr>
            <w:r w:rsidRPr="002F6F97">
              <w:rPr>
                <w:rFonts w:eastAsia="Times New Roman"/>
                <w:sz w:val="20"/>
                <w:szCs w:val="20"/>
                <w:lang w:eastAsia="ru-RU"/>
              </w:rPr>
              <w:t>в)</w:t>
            </w:r>
            <w:r w:rsidRPr="002F6F97">
              <w:rPr>
                <w:rFonts w:eastAsia="Times New Roman"/>
                <w:sz w:val="20"/>
                <w:szCs w:val="20"/>
                <w:lang w:eastAsia="ru-RU"/>
              </w:rPr>
              <w:tab/>
            </w:r>
            <w:proofErr w:type="spellStart"/>
            <w:r w:rsidRPr="002F6F97">
              <w:rPr>
                <w:rFonts w:eastAsia="Times New Roman"/>
                <w:sz w:val="20"/>
                <w:szCs w:val="20"/>
                <w:lang w:eastAsia="ru-RU"/>
              </w:rPr>
              <w:t>неприостановление</w:t>
            </w:r>
            <w:proofErr w:type="spellEnd"/>
            <w:r w:rsidRPr="002F6F97">
              <w:rPr>
                <w:rFonts w:eastAsia="Times New Roman"/>
                <w:sz w:val="20"/>
                <w:szCs w:val="20"/>
                <w:lang w:eastAsia="ru-RU"/>
              </w:rPr>
              <w:t xml:space="preserve"> деятельности участника закупки в порядке, предусмотренном Кодексом РФ об административных правонарушениях, на день подачи заявки от участника;</w:t>
            </w:r>
          </w:p>
          <w:p w14:paraId="022FFD62" w14:textId="77777777" w:rsidR="002F6F97" w:rsidRPr="002F6F97" w:rsidRDefault="002F6F97" w:rsidP="002F6F97">
            <w:pPr>
              <w:pStyle w:val="214"/>
              <w:shd w:val="clear" w:color="auto" w:fill="auto"/>
              <w:tabs>
                <w:tab w:val="left" w:pos="820"/>
              </w:tabs>
              <w:spacing w:line="240" w:lineRule="auto"/>
              <w:ind w:firstLine="709"/>
              <w:rPr>
                <w:rFonts w:eastAsia="Times New Roman"/>
                <w:sz w:val="20"/>
                <w:szCs w:val="20"/>
                <w:lang w:eastAsia="ru-RU"/>
              </w:rPr>
            </w:pPr>
            <w:r w:rsidRPr="002F6F97">
              <w:rPr>
                <w:rFonts w:eastAsia="Times New Roman"/>
                <w:sz w:val="20"/>
                <w:szCs w:val="20"/>
                <w:lang w:eastAsia="ru-RU"/>
              </w:rPr>
              <w:t>г)</w:t>
            </w:r>
            <w:r w:rsidRPr="002F6F97">
              <w:rPr>
                <w:rFonts w:eastAsia="Times New Roman"/>
                <w:sz w:val="20"/>
                <w:szCs w:val="20"/>
                <w:lang w:eastAsia="ru-RU"/>
              </w:rPr>
              <w:tab/>
              <w:t>отсутствие сведений об участниках закупки в реестрах недобросовестных поставщиков, ведение которых предусмотрено Законом № 223-ФЗ и (или) в реестре недобросовестных поставщиков, предусмотренном Федеральным законом от 5 апреля 2013 года N44-ФЗ "О контрактной системе в сфере закупок товаров, работ, услуг для обеспечения государственных и муниципальных нужд" и другими Федеральными законами, которыми регулируются процедуры закупок товаров, работ, услуг;</w:t>
            </w:r>
          </w:p>
          <w:p w14:paraId="06184BC8" w14:textId="77777777" w:rsidR="002F6F97" w:rsidRPr="002F6F97" w:rsidRDefault="002F6F97" w:rsidP="002F6F97">
            <w:pPr>
              <w:pStyle w:val="214"/>
              <w:shd w:val="clear" w:color="auto" w:fill="auto"/>
              <w:tabs>
                <w:tab w:val="left" w:pos="893"/>
              </w:tabs>
              <w:spacing w:line="240" w:lineRule="auto"/>
              <w:ind w:firstLine="709"/>
              <w:rPr>
                <w:rFonts w:eastAsia="Times New Roman"/>
                <w:sz w:val="20"/>
                <w:szCs w:val="20"/>
                <w:lang w:eastAsia="ru-RU"/>
              </w:rPr>
            </w:pPr>
            <w:r w:rsidRPr="002F6F97">
              <w:rPr>
                <w:rFonts w:eastAsia="Times New Roman"/>
                <w:sz w:val="20"/>
                <w:szCs w:val="20"/>
                <w:lang w:eastAsia="ru-RU"/>
              </w:rPr>
              <w:lastRenderedPageBreak/>
              <w:t>д)</w:t>
            </w:r>
            <w:r w:rsidRPr="002F6F97">
              <w:rPr>
                <w:rFonts w:eastAsia="Times New Roman"/>
                <w:sz w:val="20"/>
                <w:szCs w:val="20"/>
                <w:lang w:eastAsia="ru-RU"/>
              </w:rPr>
              <w:tab/>
              <w:t>отсутствие у участника закупки конфликта интересов с сотрудниками заказчика;</w:t>
            </w:r>
          </w:p>
          <w:p w14:paraId="6D1FED74" w14:textId="77777777" w:rsidR="002F6F97" w:rsidRPr="002F6F97" w:rsidRDefault="002F6F97" w:rsidP="002F6F97">
            <w:pPr>
              <w:pStyle w:val="214"/>
              <w:numPr>
                <w:ilvl w:val="0"/>
                <w:numId w:val="32"/>
              </w:numPr>
              <w:shd w:val="clear" w:color="auto" w:fill="auto"/>
              <w:tabs>
                <w:tab w:val="left" w:pos="1004"/>
              </w:tabs>
              <w:spacing w:line="240" w:lineRule="auto"/>
              <w:ind w:firstLine="709"/>
              <w:rPr>
                <w:rFonts w:eastAsia="Times New Roman"/>
                <w:sz w:val="20"/>
                <w:szCs w:val="20"/>
                <w:lang w:eastAsia="ru-RU"/>
              </w:rPr>
            </w:pPr>
            <w:r w:rsidRPr="002F6F97">
              <w:rPr>
                <w:rFonts w:eastAsia="Times New Roman"/>
                <w:sz w:val="20"/>
                <w:szCs w:val="20"/>
                <w:lang w:eastAsia="ru-RU"/>
              </w:rPr>
              <w:t>документы или копии документов, подтверждающие соответствие участника закупок требованиям, установленным законодательством Российской Федерации и аукционной документацией;</w:t>
            </w:r>
          </w:p>
          <w:p w14:paraId="7CE57C01" w14:textId="77777777" w:rsidR="002F6F97" w:rsidRPr="002F6F97" w:rsidRDefault="002F6F97" w:rsidP="002F6F97">
            <w:pPr>
              <w:pStyle w:val="214"/>
              <w:numPr>
                <w:ilvl w:val="0"/>
                <w:numId w:val="32"/>
              </w:numPr>
              <w:shd w:val="clear" w:color="auto" w:fill="auto"/>
              <w:tabs>
                <w:tab w:val="left" w:pos="997"/>
              </w:tabs>
              <w:spacing w:line="240" w:lineRule="auto"/>
              <w:ind w:firstLine="709"/>
              <w:rPr>
                <w:rFonts w:eastAsia="Times New Roman"/>
                <w:sz w:val="20"/>
                <w:szCs w:val="20"/>
                <w:lang w:eastAsia="ru-RU"/>
              </w:rPr>
            </w:pPr>
            <w:r w:rsidRPr="002F6F97">
              <w:rPr>
                <w:rFonts w:eastAsia="Times New Roman"/>
                <w:sz w:val="20"/>
                <w:szCs w:val="20"/>
                <w:lang w:eastAsia="ru-RU"/>
              </w:rPr>
              <w:t>документы (их копии), подтверждающие соответствие товаров, работ, услуг требованиям, установленным законодательством РФ к таким товарам, работам, услугам в случае, если в соответствии с законодательством РФ установлены требования к таким товарам, работам, услугам и если предоставление указанных документов предусмотрено аукционной документацией, за исключением документов, которые могут быть предоставлены только вместе с товаром в соответствии с гражданским законодательством;</w:t>
            </w:r>
          </w:p>
          <w:p w14:paraId="0AD3339E" w14:textId="6C735236" w:rsidR="002F6F97" w:rsidRPr="002F6F97" w:rsidRDefault="002F6F97" w:rsidP="002F6F97">
            <w:pPr>
              <w:pStyle w:val="214"/>
              <w:numPr>
                <w:ilvl w:val="0"/>
                <w:numId w:val="32"/>
              </w:numPr>
              <w:shd w:val="clear" w:color="auto" w:fill="auto"/>
              <w:tabs>
                <w:tab w:val="left" w:pos="951"/>
              </w:tabs>
              <w:spacing w:line="240" w:lineRule="auto"/>
              <w:ind w:firstLine="709"/>
              <w:rPr>
                <w:rFonts w:eastAsia="Times New Roman"/>
                <w:sz w:val="20"/>
                <w:szCs w:val="20"/>
                <w:lang w:eastAsia="ru-RU"/>
              </w:rPr>
            </w:pPr>
            <w:r w:rsidRPr="002F6F97">
              <w:rPr>
                <w:rFonts w:eastAsia="Times New Roman"/>
                <w:sz w:val="20"/>
                <w:szCs w:val="20"/>
                <w:lang w:eastAsia="ru-RU"/>
              </w:rPr>
              <w:t>документы, подтверждающие внесение денежных средств в качестве обеспечения заявки на участие в аукционе в случае, если в документации о аукционе содержится указание на требование обеспечения такой заявки;</w:t>
            </w:r>
          </w:p>
          <w:p w14:paraId="23CEDEAA" w14:textId="34BF3D6E" w:rsidR="0024495D" w:rsidRPr="002F6F97" w:rsidRDefault="002F6F97" w:rsidP="002F6F97">
            <w:pPr>
              <w:pStyle w:val="214"/>
              <w:numPr>
                <w:ilvl w:val="0"/>
                <w:numId w:val="32"/>
              </w:numPr>
              <w:shd w:val="clear" w:color="auto" w:fill="auto"/>
              <w:tabs>
                <w:tab w:val="left" w:pos="1034"/>
              </w:tabs>
              <w:spacing w:line="240" w:lineRule="auto"/>
              <w:ind w:firstLine="709"/>
              <w:rPr>
                <w:rFonts w:eastAsia="Times New Roman"/>
                <w:sz w:val="20"/>
                <w:szCs w:val="20"/>
                <w:lang w:eastAsia="ru-RU"/>
              </w:rPr>
            </w:pPr>
            <w:r w:rsidRPr="002F6F97">
              <w:rPr>
                <w:rFonts w:eastAsia="Times New Roman"/>
                <w:sz w:val="20"/>
                <w:szCs w:val="20"/>
                <w:lang w:eastAsia="ru-RU"/>
              </w:rPr>
              <w:t>другие документы в соответствии с требованиями аукционной документации.</w:t>
            </w:r>
          </w:p>
        </w:tc>
      </w:tr>
      <w:tr w:rsidR="0024495D" w:rsidRPr="00CD6114" w14:paraId="615018AB" w14:textId="77777777" w:rsidTr="004F40AA">
        <w:tc>
          <w:tcPr>
            <w:tcW w:w="540" w:type="pct"/>
            <w:vMerge w:val="restart"/>
            <w:vAlign w:val="center"/>
          </w:tcPr>
          <w:p w14:paraId="0AE169A8" w14:textId="341DA1B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lastRenderedPageBreak/>
              <w:t>2</w:t>
            </w:r>
            <w:r w:rsidR="00BE3719">
              <w:rPr>
                <w:rFonts w:ascii="Times New Roman" w:eastAsia="Times New Roman" w:hAnsi="Times New Roman" w:cs="Times New Roman"/>
                <w:b/>
                <w:sz w:val="20"/>
                <w:szCs w:val="20"/>
                <w:lang w:eastAsia="ru-RU"/>
              </w:rPr>
              <w:t>2</w:t>
            </w:r>
          </w:p>
        </w:tc>
        <w:tc>
          <w:tcPr>
            <w:tcW w:w="4460" w:type="pct"/>
            <w:shd w:val="clear" w:color="auto" w:fill="D9E2F3" w:themeFill="accent1" w:themeFillTint="33"/>
            <w:vAlign w:val="center"/>
          </w:tcPr>
          <w:p w14:paraId="3A573103" w14:textId="77777777" w:rsidR="0024495D" w:rsidRPr="004D717D" w:rsidRDefault="0024495D" w:rsidP="0024495D">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Информация и сведения, подтверждающее страну происхождения товара</w:t>
            </w:r>
          </w:p>
          <w:p w14:paraId="049EF600" w14:textId="5C5EC277" w:rsidR="0024495D" w:rsidRPr="004D717D" w:rsidRDefault="0024495D" w:rsidP="0024495D">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0"/>
                <w:szCs w:val="20"/>
                <w:highlight w:val="green"/>
                <w:lang w:eastAsia="ru-RU"/>
              </w:rPr>
            </w:pPr>
            <w:r w:rsidRPr="004D717D">
              <w:rPr>
                <w:rFonts w:ascii="Times New Roman" w:eastAsia="Times New Roman" w:hAnsi="Times New Roman" w:cs="Times New Roman"/>
                <w:b/>
                <w:sz w:val="20"/>
                <w:szCs w:val="20"/>
                <w:lang w:eastAsia="ru-RU"/>
              </w:rPr>
              <w:t>(отражаются в квалификационной части заявки на участие в закупке):</w:t>
            </w:r>
          </w:p>
        </w:tc>
      </w:tr>
      <w:tr w:rsidR="0024495D" w:rsidRPr="00CD6114" w14:paraId="2690F673" w14:textId="77777777" w:rsidTr="00894AA9">
        <w:tc>
          <w:tcPr>
            <w:tcW w:w="540" w:type="pct"/>
            <w:vMerge/>
            <w:vAlign w:val="center"/>
          </w:tcPr>
          <w:p w14:paraId="58CF3A93"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vAlign w:val="center"/>
          </w:tcPr>
          <w:p w14:paraId="21070D2B" w14:textId="7B82ED90" w:rsidR="0024495D" w:rsidRPr="002F6F97" w:rsidRDefault="002F6F97" w:rsidP="002F6F97">
            <w:pPr>
              <w:widowControl w:val="0"/>
              <w:autoSpaceDE w:val="0"/>
              <w:autoSpaceDN w:val="0"/>
              <w:adjustRightInd w:val="0"/>
              <w:spacing w:after="0" w:line="240" w:lineRule="auto"/>
              <w:ind w:left="34" w:firstLine="487"/>
              <w:contextualSpacing/>
              <w:jc w:val="center"/>
              <w:rPr>
                <w:rFonts w:ascii="Times New Roman" w:eastAsia="Times New Roman" w:hAnsi="Times New Roman" w:cs="Times New Roman"/>
                <w:sz w:val="20"/>
                <w:szCs w:val="20"/>
                <w:lang w:eastAsia="ru-RU"/>
              </w:rPr>
            </w:pPr>
            <w:r w:rsidRPr="002F6F97">
              <w:rPr>
                <w:rFonts w:ascii="Times New Roman" w:eastAsia="Times New Roman" w:hAnsi="Times New Roman" w:cs="Times New Roman"/>
                <w:sz w:val="20"/>
                <w:szCs w:val="20"/>
                <w:lang w:eastAsia="ru-RU"/>
              </w:rPr>
              <w:t>Не установлено</w:t>
            </w:r>
          </w:p>
        </w:tc>
      </w:tr>
      <w:tr w:rsidR="000D6463" w:rsidRPr="00CD6114" w14:paraId="23064DAC" w14:textId="77777777" w:rsidTr="000D6463">
        <w:tc>
          <w:tcPr>
            <w:tcW w:w="540" w:type="pct"/>
            <w:vMerge w:val="restart"/>
            <w:vAlign w:val="center"/>
          </w:tcPr>
          <w:p w14:paraId="0F69DF34" w14:textId="3D8F4A25" w:rsidR="000D6463" w:rsidRPr="000D6463" w:rsidRDefault="000D6463"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val="en-US" w:eastAsia="ru-RU"/>
              </w:rPr>
              <w:t>2</w:t>
            </w:r>
            <w:r>
              <w:rPr>
                <w:rFonts w:ascii="Times New Roman" w:eastAsia="Times New Roman" w:hAnsi="Times New Roman" w:cs="Times New Roman"/>
                <w:b/>
                <w:sz w:val="20"/>
                <w:szCs w:val="20"/>
                <w:lang w:eastAsia="ru-RU"/>
              </w:rPr>
              <w:t>3</w:t>
            </w:r>
          </w:p>
        </w:tc>
        <w:tc>
          <w:tcPr>
            <w:tcW w:w="4460" w:type="pct"/>
            <w:shd w:val="clear" w:color="auto" w:fill="D9E2F3" w:themeFill="accent1" w:themeFillTint="33"/>
            <w:vAlign w:val="center"/>
          </w:tcPr>
          <w:p w14:paraId="6BA48EC7" w14:textId="093A144B" w:rsidR="000D6463" w:rsidRPr="002F6F97" w:rsidRDefault="000D6463" w:rsidP="000D6463">
            <w:pPr>
              <w:widowControl w:val="0"/>
              <w:autoSpaceDE w:val="0"/>
              <w:autoSpaceDN w:val="0"/>
              <w:adjustRightInd w:val="0"/>
              <w:spacing w:after="0" w:line="240" w:lineRule="auto"/>
              <w:ind w:left="34" w:firstLine="487"/>
              <w:contextualSpacing/>
              <w:jc w:val="center"/>
              <w:rPr>
                <w:rFonts w:ascii="Times New Roman" w:eastAsia="Times New Roman" w:hAnsi="Times New Roman" w:cs="Times New Roman"/>
                <w:b/>
                <w:bCs/>
                <w:sz w:val="20"/>
                <w:szCs w:val="20"/>
                <w:lang w:eastAsia="ru-RU"/>
              </w:rPr>
            </w:pPr>
            <w:r w:rsidRPr="002F6F97">
              <w:rPr>
                <w:rFonts w:ascii="Times New Roman" w:eastAsia="Times New Roman" w:hAnsi="Times New Roman" w:cs="Times New Roman"/>
                <w:b/>
                <w:bCs/>
                <w:sz w:val="20"/>
                <w:szCs w:val="20"/>
                <w:lang w:eastAsia="ru-RU"/>
              </w:rPr>
              <w:t>Порядок проведения аукциона</w:t>
            </w:r>
          </w:p>
        </w:tc>
      </w:tr>
      <w:tr w:rsidR="000D6463" w:rsidRPr="00CD6114" w14:paraId="6D2BBF61" w14:textId="77777777" w:rsidTr="00894AA9">
        <w:tc>
          <w:tcPr>
            <w:tcW w:w="540" w:type="pct"/>
            <w:vMerge/>
            <w:vAlign w:val="center"/>
          </w:tcPr>
          <w:p w14:paraId="43DE902F" w14:textId="77777777" w:rsidR="000D6463" w:rsidRPr="004D717D" w:rsidRDefault="000D6463"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vAlign w:val="center"/>
          </w:tcPr>
          <w:p w14:paraId="6F1C26B5" w14:textId="77777777" w:rsidR="000D6463" w:rsidRPr="000D6463" w:rsidRDefault="000D6463" w:rsidP="000D6463">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0D6463">
              <w:rPr>
                <w:rFonts w:ascii="Times New Roman" w:eastAsia="Times New Roman" w:hAnsi="Times New Roman" w:cs="Times New Roman"/>
                <w:bCs/>
                <w:sz w:val="20"/>
                <w:szCs w:val="20"/>
                <w:lang w:eastAsia="ru-RU"/>
              </w:rPr>
              <w:t>Аукцион в электронной форме включает в себя порядок подачи его участниками предложений о цене договора с учетом следующих требований:</w:t>
            </w:r>
          </w:p>
          <w:p w14:paraId="2605CEF0" w14:textId="77777777" w:rsidR="000D6463" w:rsidRPr="000D6463" w:rsidRDefault="000D6463" w:rsidP="000D6463">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0D6463">
              <w:rPr>
                <w:rFonts w:ascii="Times New Roman" w:eastAsia="Times New Roman" w:hAnsi="Times New Roman" w:cs="Times New Roman"/>
                <w:bCs/>
                <w:sz w:val="20"/>
                <w:szCs w:val="20"/>
                <w:lang w:eastAsia="ru-RU"/>
              </w:rPr>
              <w:t>1) «шаг аукциона» составляет от 0,5 процента до 5 процентов начальной (максимальной) цены договора;</w:t>
            </w:r>
          </w:p>
          <w:p w14:paraId="47E0974B" w14:textId="77777777" w:rsidR="000D6463" w:rsidRPr="000D6463" w:rsidRDefault="000D6463" w:rsidP="000D6463">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0D6463">
              <w:rPr>
                <w:rFonts w:ascii="Times New Roman" w:eastAsia="Times New Roman" w:hAnsi="Times New Roman" w:cs="Times New Roman"/>
                <w:bCs/>
                <w:sz w:val="20"/>
                <w:szCs w:val="20"/>
                <w:lang w:eastAsia="ru-RU"/>
              </w:rPr>
              <w:t>2) снижение текущего минимального предложения о цене договора осуществляется на величину в пределах «шага аукциона»;</w:t>
            </w:r>
          </w:p>
          <w:p w14:paraId="0E18E460" w14:textId="77777777" w:rsidR="000D6463" w:rsidRPr="000D6463" w:rsidRDefault="000D6463" w:rsidP="000D6463">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0D6463">
              <w:rPr>
                <w:rFonts w:ascii="Times New Roman" w:eastAsia="Times New Roman" w:hAnsi="Times New Roman" w:cs="Times New Roman"/>
                <w:bCs/>
                <w:sz w:val="20"/>
                <w:szCs w:val="20"/>
                <w:lang w:eastAsia="ru-RU"/>
              </w:rPr>
              <w:t>3) 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14:paraId="6BFDFF54" w14:textId="77777777" w:rsidR="000D6463" w:rsidRPr="000D6463" w:rsidRDefault="000D6463" w:rsidP="000D6463">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0D6463">
              <w:rPr>
                <w:rFonts w:ascii="Times New Roman" w:eastAsia="Times New Roman" w:hAnsi="Times New Roman" w:cs="Times New Roman"/>
                <w:bCs/>
                <w:sz w:val="20"/>
                <w:szCs w:val="20"/>
                <w:lang w:eastAsia="ru-RU"/>
              </w:rPr>
              <w:t>4) 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«шага аукциона»;</w:t>
            </w:r>
          </w:p>
          <w:p w14:paraId="0A392C29" w14:textId="77777777" w:rsidR="000D6463" w:rsidRPr="000D6463" w:rsidRDefault="000D6463" w:rsidP="000D6463">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0D6463">
              <w:rPr>
                <w:rFonts w:ascii="Times New Roman" w:eastAsia="Times New Roman" w:hAnsi="Times New Roman" w:cs="Times New Roman"/>
                <w:bCs/>
                <w:sz w:val="20"/>
                <w:szCs w:val="20"/>
                <w:lang w:eastAsia="ru-RU"/>
              </w:rPr>
              <w:t>5) 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14:paraId="4C4E269A" w14:textId="4CE497E0" w:rsidR="000D6463" w:rsidRPr="004D717D" w:rsidRDefault="000D6463" w:rsidP="000D6463">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highlight w:val="green"/>
                <w:lang w:eastAsia="ru-RU"/>
              </w:rPr>
            </w:pPr>
            <w:r w:rsidRPr="000D6463">
              <w:rPr>
                <w:rFonts w:ascii="Times New Roman" w:eastAsia="Times New Roman" w:hAnsi="Times New Roman" w:cs="Times New Roman"/>
                <w:bCs/>
                <w:sz w:val="20"/>
                <w:szCs w:val="20"/>
                <w:lang w:eastAsia="ru-RU"/>
              </w:rPr>
              <w:t>В течение часа после размещения в ЕИС протокола сопоставления ценовых предложений оператор электронной площадки направляет Заказчику результаты осуществленного сопоставления ценовых предложений, информацию о ценовых предложениях каждого участника аукциона в электронной форме, вторые части заявок участников аукциона в электронной форме.</w:t>
            </w:r>
          </w:p>
        </w:tc>
      </w:tr>
      <w:tr w:rsidR="0024495D" w:rsidRPr="00CD6114" w14:paraId="2342B38F" w14:textId="77777777" w:rsidTr="004F40AA">
        <w:tc>
          <w:tcPr>
            <w:tcW w:w="540" w:type="pct"/>
            <w:vMerge w:val="restart"/>
            <w:vAlign w:val="center"/>
          </w:tcPr>
          <w:p w14:paraId="7C0E325D" w14:textId="00CAA820"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2</w:t>
            </w:r>
            <w:r w:rsidR="000D6463">
              <w:rPr>
                <w:rFonts w:ascii="Times New Roman" w:eastAsia="Times New Roman" w:hAnsi="Times New Roman" w:cs="Times New Roman"/>
                <w:b/>
                <w:sz w:val="20"/>
                <w:szCs w:val="20"/>
                <w:lang w:eastAsia="ru-RU"/>
              </w:rPr>
              <w:t>4</w:t>
            </w:r>
          </w:p>
        </w:tc>
        <w:tc>
          <w:tcPr>
            <w:tcW w:w="4460" w:type="pct"/>
            <w:shd w:val="clear" w:color="auto" w:fill="D9E2F3" w:themeFill="accent1" w:themeFillTint="33"/>
            <w:vAlign w:val="center"/>
          </w:tcPr>
          <w:p w14:paraId="47AF1844" w14:textId="6C71A9D1" w:rsidR="0024495D" w:rsidRPr="004D717D" w:rsidRDefault="0024495D" w:rsidP="0024495D">
            <w:pPr>
              <w:widowControl w:val="0"/>
              <w:autoSpaceDE w:val="0"/>
              <w:autoSpaceDN w:val="0"/>
              <w:adjustRightInd w:val="0"/>
              <w:spacing w:after="0" w:line="240" w:lineRule="auto"/>
              <w:ind w:left="34" w:firstLine="431"/>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Антидемпинговые меры</w:t>
            </w:r>
          </w:p>
        </w:tc>
      </w:tr>
      <w:tr w:rsidR="0024495D" w:rsidRPr="00CD6114" w14:paraId="7769F7C2" w14:textId="77777777" w:rsidTr="00894AA9">
        <w:tc>
          <w:tcPr>
            <w:tcW w:w="540" w:type="pct"/>
            <w:vMerge/>
            <w:vAlign w:val="center"/>
          </w:tcPr>
          <w:p w14:paraId="50EF3A08"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vAlign w:val="center"/>
          </w:tcPr>
          <w:p w14:paraId="049230E2" w14:textId="45FCF361" w:rsidR="0024495D" w:rsidRPr="004D717D" w:rsidRDefault="002F6F97" w:rsidP="002F6F97">
            <w:pPr>
              <w:widowControl w:val="0"/>
              <w:autoSpaceDE w:val="0"/>
              <w:autoSpaceDN w:val="0"/>
              <w:adjustRightInd w:val="0"/>
              <w:spacing w:after="0" w:line="240" w:lineRule="auto"/>
              <w:ind w:left="34" w:firstLine="487"/>
              <w:contextualSpacing/>
              <w:jc w:val="center"/>
              <w:rPr>
                <w:rFonts w:ascii="Times New Roman" w:eastAsia="Times New Roman" w:hAnsi="Times New Roman" w:cs="Times New Roman"/>
                <w:bCs/>
                <w:sz w:val="20"/>
                <w:szCs w:val="20"/>
                <w:highlight w:val="green"/>
                <w:lang w:eastAsia="ru-RU"/>
              </w:rPr>
            </w:pPr>
            <w:r w:rsidRPr="002F6F97">
              <w:rPr>
                <w:rFonts w:ascii="Times New Roman" w:eastAsia="Times New Roman" w:hAnsi="Times New Roman" w:cs="Times New Roman"/>
                <w:sz w:val="20"/>
                <w:szCs w:val="20"/>
                <w:lang w:eastAsia="ru-RU"/>
              </w:rPr>
              <w:t>Не установлено</w:t>
            </w:r>
          </w:p>
        </w:tc>
      </w:tr>
      <w:tr w:rsidR="0024495D" w:rsidRPr="00CD6114" w14:paraId="3C165D9F" w14:textId="77777777" w:rsidTr="0045454A">
        <w:tc>
          <w:tcPr>
            <w:tcW w:w="540" w:type="pct"/>
            <w:vMerge w:val="restart"/>
            <w:vAlign w:val="center"/>
          </w:tcPr>
          <w:p w14:paraId="056DC714" w14:textId="1EC7BDFB"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2</w:t>
            </w:r>
            <w:r w:rsidR="000D6463">
              <w:rPr>
                <w:rFonts w:ascii="Times New Roman" w:eastAsia="Times New Roman" w:hAnsi="Times New Roman" w:cs="Times New Roman"/>
                <w:b/>
                <w:sz w:val="20"/>
                <w:szCs w:val="20"/>
                <w:lang w:eastAsia="ru-RU"/>
              </w:rPr>
              <w:t>5</w:t>
            </w:r>
          </w:p>
        </w:tc>
        <w:tc>
          <w:tcPr>
            <w:tcW w:w="4460" w:type="pct"/>
            <w:shd w:val="clear" w:color="auto" w:fill="D9E2F3" w:themeFill="accent1" w:themeFillTint="33"/>
            <w:vAlign w:val="center"/>
          </w:tcPr>
          <w:p w14:paraId="60D3E573" w14:textId="2DA9C3CB" w:rsidR="0024495D" w:rsidRPr="004D717D" w:rsidRDefault="0024495D" w:rsidP="0024495D">
            <w:pPr>
              <w:widowControl w:val="0"/>
              <w:autoSpaceDE w:val="0"/>
              <w:autoSpaceDN w:val="0"/>
              <w:adjustRightInd w:val="0"/>
              <w:spacing w:after="0" w:line="240" w:lineRule="auto"/>
              <w:ind w:left="34" w:firstLine="431"/>
              <w:contextualSpacing/>
              <w:jc w:val="center"/>
              <w:rPr>
                <w:rFonts w:ascii="Times New Roman" w:eastAsia="Times New Roman" w:hAnsi="Times New Roman" w:cs="Times New Roman"/>
                <w:sz w:val="20"/>
                <w:szCs w:val="20"/>
                <w:u w:val="single"/>
                <w:lang w:eastAsia="ru-RU"/>
              </w:rPr>
            </w:pPr>
            <w:r w:rsidRPr="004D717D">
              <w:rPr>
                <w:rFonts w:ascii="Times New Roman" w:eastAsia="Times New Roman" w:hAnsi="Times New Roman" w:cs="Times New Roman"/>
                <w:b/>
                <w:bCs/>
                <w:sz w:val="20"/>
                <w:szCs w:val="20"/>
                <w:lang w:eastAsia="ru-RU"/>
              </w:rPr>
              <w:t xml:space="preserve">Порядок, место, срок подачи заявок на участие в </w:t>
            </w:r>
            <w:r w:rsidR="00436D85">
              <w:rPr>
                <w:rFonts w:ascii="Times New Roman" w:eastAsia="Times New Roman" w:hAnsi="Times New Roman" w:cs="Times New Roman"/>
                <w:b/>
                <w:bCs/>
                <w:sz w:val="20"/>
                <w:szCs w:val="20"/>
                <w:lang w:eastAsia="ru-RU"/>
              </w:rPr>
              <w:t>закупке</w:t>
            </w:r>
          </w:p>
        </w:tc>
      </w:tr>
      <w:tr w:rsidR="0024495D" w:rsidRPr="00CD6114" w14:paraId="3B4814CA" w14:textId="77777777" w:rsidTr="0045454A">
        <w:tc>
          <w:tcPr>
            <w:tcW w:w="540" w:type="pct"/>
            <w:vMerge/>
            <w:vAlign w:val="center"/>
          </w:tcPr>
          <w:p w14:paraId="2E8E9798"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5B5D7338" w14:textId="348A4001" w:rsidR="0024495D" w:rsidRPr="004D717D"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0"/>
                <w:szCs w:val="20"/>
                <w:lang w:eastAsia="ru-RU"/>
              </w:rPr>
            </w:pPr>
            <w:r w:rsidRPr="004D717D">
              <w:rPr>
                <w:rFonts w:ascii="Times New Roman" w:eastAsia="Times New Roman" w:hAnsi="Times New Roman" w:cs="Times New Roman"/>
                <w:sz w:val="20"/>
                <w:szCs w:val="20"/>
                <w:lang w:eastAsia="ru-RU"/>
              </w:rPr>
              <w:t xml:space="preserve">Порядок подачи заявки на участие в </w:t>
            </w:r>
            <w:r w:rsidR="00436D85">
              <w:rPr>
                <w:rFonts w:ascii="Times New Roman" w:eastAsia="Times New Roman" w:hAnsi="Times New Roman" w:cs="Times New Roman"/>
                <w:sz w:val="20"/>
                <w:szCs w:val="20"/>
                <w:lang w:eastAsia="ru-RU"/>
              </w:rPr>
              <w:t>закупке</w:t>
            </w:r>
            <w:r w:rsidRPr="004D717D">
              <w:rPr>
                <w:rFonts w:ascii="Times New Roman" w:eastAsia="Times New Roman" w:hAnsi="Times New Roman" w:cs="Times New Roman"/>
                <w:sz w:val="20"/>
                <w:szCs w:val="20"/>
                <w:lang w:eastAsia="ru-RU"/>
              </w:rPr>
              <w:t xml:space="preserve"> в электронной форме:</w:t>
            </w:r>
          </w:p>
          <w:p w14:paraId="2B1A125F" w14:textId="3437BE42" w:rsidR="0024495D" w:rsidRPr="004D717D"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0"/>
                <w:szCs w:val="20"/>
                <w:lang w:eastAsia="ru-RU"/>
              </w:rPr>
            </w:pPr>
            <w:r w:rsidRPr="004D717D">
              <w:rPr>
                <w:rFonts w:ascii="Times New Roman" w:eastAsia="Times New Roman" w:hAnsi="Times New Roman" w:cs="Times New Roman"/>
                <w:sz w:val="20"/>
                <w:szCs w:val="20"/>
                <w:lang w:eastAsia="ru-RU"/>
              </w:rPr>
              <w:t>1)</w:t>
            </w:r>
            <w:r w:rsidRPr="004D717D">
              <w:rPr>
                <w:rFonts w:ascii="Times New Roman" w:eastAsia="Times New Roman" w:hAnsi="Times New Roman" w:cs="Times New Roman"/>
                <w:sz w:val="20"/>
                <w:szCs w:val="20"/>
                <w:lang w:eastAsia="ru-RU"/>
              </w:rPr>
              <w:tab/>
              <w:t xml:space="preserve">подать заявку на участие в </w:t>
            </w:r>
            <w:r w:rsidR="00436D85">
              <w:rPr>
                <w:rFonts w:ascii="Times New Roman" w:eastAsia="Times New Roman" w:hAnsi="Times New Roman" w:cs="Times New Roman"/>
                <w:sz w:val="20"/>
                <w:szCs w:val="20"/>
                <w:lang w:eastAsia="ru-RU"/>
              </w:rPr>
              <w:t>закупке</w:t>
            </w:r>
            <w:r w:rsidRPr="004D717D">
              <w:rPr>
                <w:rFonts w:ascii="Times New Roman" w:eastAsia="Times New Roman" w:hAnsi="Times New Roman" w:cs="Times New Roman"/>
                <w:sz w:val="20"/>
                <w:szCs w:val="20"/>
                <w:lang w:eastAsia="ru-RU"/>
              </w:rPr>
              <w:t xml:space="preserve"> в электронной форме может только лицо, аккредитованное на ЭП в порядке, установленном оператором ЭП, на которой проводится </w:t>
            </w:r>
            <w:r w:rsidR="00436D85">
              <w:rPr>
                <w:rFonts w:ascii="Times New Roman" w:eastAsia="Times New Roman" w:hAnsi="Times New Roman" w:cs="Times New Roman"/>
                <w:sz w:val="20"/>
                <w:szCs w:val="20"/>
                <w:lang w:eastAsia="ru-RU"/>
              </w:rPr>
              <w:t>закупка</w:t>
            </w:r>
            <w:r w:rsidRPr="004D717D">
              <w:rPr>
                <w:rFonts w:ascii="Times New Roman" w:eastAsia="Times New Roman" w:hAnsi="Times New Roman" w:cs="Times New Roman"/>
                <w:sz w:val="20"/>
                <w:szCs w:val="20"/>
                <w:lang w:eastAsia="ru-RU"/>
              </w:rPr>
              <w:t xml:space="preserve"> в электронной форме;</w:t>
            </w:r>
          </w:p>
          <w:p w14:paraId="223F96FD" w14:textId="5834903B" w:rsidR="0024495D" w:rsidRPr="004D717D"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0"/>
                <w:szCs w:val="20"/>
                <w:lang w:eastAsia="ru-RU"/>
              </w:rPr>
            </w:pPr>
            <w:r w:rsidRPr="004D717D">
              <w:rPr>
                <w:rFonts w:ascii="Times New Roman" w:eastAsia="Times New Roman" w:hAnsi="Times New Roman" w:cs="Times New Roman"/>
                <w:sz w:val="20"/>
                <w:szCs w:val="20"/>
                <w:lang w:eastAsia="ru-RU"/>
              </w:rPr>
              <w:t>2)</w:t>
            </w:r>
            <w:r w:rsidRPr="004D717D">
              <w:rPr>
                <w:rFonts w:ascii="Times New Roman" w:eastAsia="Times New Roman" w:hAnsi="Times New Roman" w:cs="Times New Roman"/>
                <w:sz w:val="20"/>
                <w:szCs w:val="20"/>
                <w:lang w:eastAsia="ru-RU"/>
              </w:rPr>
              <w:tab/>
              <w:t xml:space="preserve">участник </w:t>
            </w:r>
            <w:bookmarkStart w:id="1" w:name="OLE_LINK1"/>
            <w:r w:rsidR="00436D85">
              <w:rPr>
                <w:rFonts w:ascii="Times New Roman" w:eastAsia="Times New Roman" w:hAnsi="Times New Roman" w:cs="Times New Roman"/>
                <w:sz w:val="20"/>
                <w:szCs w:val="20"/>
                <w:lang w:eastAsia="ru-RU"/>
              </w:rPr>
              <w:t>закупки</w:t>
            </w:r>
            <w:r w:rsidRPr="004D717D">
              <w:rPr>
                <w:rFonts w:ascii="Times New Roman" w:eastAsia="Times New Roman" w:hAnsi="Times New Roman" w:cs="Times New Roman"/>
                <w:sz w:val="20"/>
                <w:szCs w:val="20"/>
                <w:lang w:eastAsia="ru-RU"/>
              </w:rPr>
              <w:t xml:space="preserve"> </w:t>
            </w:r>
            <w:bookmarkEnd w:id="1"/>
            <w:r w:rsidRPr="004D717D">
              <w:rPr>
                <w:rFonts w:ascii="Times New Roman" w:eastAsia="Times New Roman" w:hAnsi="Times New Roman" w:cs="Times New Roman"/>
                <w:sz w:val="20"/>
                <w:szCs w:val="20"/>
                <w:lang w:eastAsia="ru-RU"/>
              </w:rPr>
              <w:t>в электронной форме подготавливает заявку в соответствии с требованиями и условиями, указанными в документации о конкурентной закупке;</w:t>
            </w:r>
          </w:p>
          <w:p w14:paraId="7C901E88" w14:textId="482DD655" w:rsidR="0024495D" w:rsidRPr="004D717D"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0"/>
                <w:szCs w:val="20"/>
                <w:lang w:eastAsia="ru-RU"/>
              </w:rPr>
            </w:pPr>
            <w:r w:rsidRPr="004D717D">
              <w:rPr>
                <w:rFonts w:ascii="Times New Roman" w:eastAsia="Times New Roman" w:hAnsi="Times New Roman" w:cs="Times New Roman"/>
                <w:sz w:val="20"/>
                <w:szCs w:val="20"/>
                <w:lang w:eastAsia="ru-RU"/>
              </w:rPr>
              <w:t>3)</w:t>
            </w:r>
            <w:r w:rsidRPr="004D717D">
              <w:rPr>
                <w:rFonts w:ascii="Times New Roman" w:eastAsia="Times New Roman" w:hAnsi="Times New Roman" w:cs="Times New Roman"/>
                <w:sz w:val="20"/>
                <w:szCs w:val="20"/>
                <w:lang w:eastAsia="ru-RU"/>
              </w:rPr>
              <w:tab/>
              <w:t xml:space="preserve">заявка подается до окончания, установленного в документации о конкурентной закупке срока подачи заявок. Участник </w:t>
            </w:r>
            <w:r w:rsidR="00436D85" w:rsidRPr="00436D85">
              <w:rPr>
                <w:rFonts w:ascii="Times New Roman" w:eastAsia="Times New Roman" w:hAnsi="Times New Roman" w:cs="Times New Roman"/>
                <w:sz w:val="20"/>
                <w:szCs w:val="20"/>
                <w:lang w:eastAsia="ru-RU"/>
              </w:rPr>
              <w:t xml:space="preserve">закупки </w:t>
            </w:r>
            <w:r w:rsidRPr="004D717D">
              <w:rPr>
                <w:rFonts w:ascii="Times New Roman" w:eastAsia="Times New Roman" w:hAnsi="Times New Roman" w:cs="Times New Roman"/>
                <w:sz w:val="20"/>
                <w:szCs w:val="20"/>
                <w:lang w:eastAsia="ru-RU"/>
              </w:rPr>
              <w:t>в электронной форме вправе подать только одну заявку;</w:t>
            </w:r>
          </w:p>
          <w:p w14:paraId="3FF03135" w14:textId="77777777" w:rsidR="0024495D" w:rsidRPr="004D717D"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0"/>
                <w:szCs w:val="20"/>
                <w:lang w:eastAsia="ru-RU"/>
              </w:rPr>
            </w:pPr>
            <w:r w:rsidRPr="004D717D">
              <w:rPr>
                <w:rFonts w:ascii="Times New Roman" w:eastAsia="Times New Roman" w:hAnsi="Times New Roman" w:cs="Times New Roman"/>
                <w:sz w:val="20"/>
                <w:szCs w:val="20"/>
                <w:lang w:eastAsia="ru-RU"/>
              </w:rPr>
              <w:t>4)</w:t>
            </w:r>
            <w:r w:rsidRPr="004D717D">
              <w:rPr>
                <w:rFonts w:ascii="Times New Roman" w:eastAsia="Times New Roman" w:hAnsi="Times New Roman" w:cs="Times New Roman"/>
                <w:sz w:val="20"/>
                <w:szCs w:val="20"/>
                <w:lang w:eastAsia="ru-RU"/>
              </w:rPr>
              <w:tab/>
              <w:t>заявка подготавливается и подается посредством программно-аппаратных средств ЭП согласно регламенту работы ЭП;</w:t>
            </w:r>
          </w:p>
          <w:p w14:paraId="7C9C8402" w14:textId="08F4CE5D" w:rsidR="0024495D" w:rsidRPr="004D717D"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0"/>
                <w:szCs w:val="20"/>
                <w:lang w:eastAsia="ru-RU"/>
              </w:rPr>
            </w:pPr>
            <w:r w:rsidRPr="004D717D">
              <w:rPr>
                <w:rFonts w:ascii="Times New Roman" w:eastAsia="Times New Roman" w:hAnsi="Times New Roman" w:cs="Times New Roman"/>
                <w:sz w:val="20"/>
                <w:szCs w:val="20"/>
                <w:lang w:eastAsia="ru-RU"/>
              </w:rPr>
              <w:t>5)</w:t>
            </w:r>
            <w:r w:rsidRPr="004D717D">
              <w:rPr>
                <w:rFonts w:ascii="Times New Roman" w:eastAsia="Times New Roman" w:hAnsi="Times New Roman" w:cs="Times New Roman"/>
                <w:sz w:val="20"/>
                <w:szCs w:val="20"/>
                <w:lang w:eastAsia="ru-RU"/>
              </w:rPr>
              <w:tab/>
              <w:t>при подаче заявки участнику посредством программно-аппаратных средств ЭП присваивается уникальный в рамках данн</w:t>
            </w:r>
            <w:r w:rsidR="00436D85">
              <w:rPr>
                <w:rFonts w:ascii="Times New Roman" w:eastAsia="Times New Roman" w:hAnsi="Times New Roman" w:cs="Times New Roman"/>
                <w:sz w:val="20"/>
                <w:szCs w:val="20"/>
                <w:lang w:eastAsia="ru-RU"/>
              </w:rPr>
              <w:t>ой</w:t>
            </w:r>
            <w:r w:rsidRPr="004D717D">
              <w:rPr>
                <w:rFonts w:ascii="Times New Roman" w:eastAsia="Times New Roman" w:hAnsi="Times New Roman" w:cs="Times New Roman"/>
                <w:sz w:val="20"/>
                <w:szCs w:val="20"/>
                <w:lang w:eastAsia="ru-RU"/>
              </w:rPr>
              <w:t xml:space="preserve"> </w:t>
            </w:r>
            <w:r w:rsidR="00436D85" w:rsidRPr="00436D85">
              <w:rPr>
                <w:rFonts w:ascii="Times New Roman" w:eastAsia="Times New Roman" w:hAnsi="Times New Roman" w:cs="Times New Roman"/>
                <w:sz w:val="20"/>
                <w:szCs w:val="20"/>
                <w:lang w:eastAsia="ru-RU"/>
              </w:rPr>
              <w:t xml:space="preserve">закупки </w:t>
            </w:r>
            <w:r w:rsidRPr="004D717D">
              <w:rPr>
                <w:rFonts w:ascii="Times New Roman" w:eastAsia="Times New Roman" w:hAnsi="Times New Roman" w:cs="Times New Roman"/>
                <w:sz w:val="20"/>
                <w:szCs w:val="20"/>
                <w:lang w:eastAsia="ru-RU"/>
              </w:rPr>
              <w:t>в электронной форме идентификационный номер (далее — номер участника);</w:t>
            </w:r>
          </w:p>
          <w:p w14:paraId="2F5A6E59" w14:textId="73271975" w:rsidR="0024495D" w:rsidRPr="004D717D"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
                <w:bCs/>
                <w:sz w:val="20"/>
                <w:szCs w:val="20"/>
                <w:lang w:eastAsia="ru-RU"/>
              </w:rPr>
            </w:pPr>
            <w:r w:rsidRPr="004D717D">
              <w:rPr>
                <w:rFonts w:ascii="Times New Roman" w:eastAsia="Times New Roman" w:hAnsi="Times New Roman" w:cs="Times New Roman"/>
                <w:sz w:val="20"/>
                <w:szCs w:val="20"/>
                <w:lang w:eastAsia="ru-RU"/>
              </w:rPr>
              <w:t>6)</w:t>
            </w:r>
            <w:r w:rsidRPr="004D717D">
              <w:rPr>
                <w:rFonts w:ascii="Times New Roman" w:eastAsia="Times New Roman" w:hAnsi="Times New Roman" w:cs="Times New Roman"/>
                <w:sz w:val="20"/>
                <w:szCs w:val="20"/>
                <w:lang w:eastAsia="ru-RU"/>
              </w:rPr>
              <w:tab/>
              <w:t xml:space="preserve">участник </w:t>
            </w:r>
            <w:r w:rsidR="00436D85" w:rsidRPr="00436D85">
              <w:rPr>
                <w:rFonts w:ascii="Times New Roman" w:eastAsia="Times New Roman" w:hAnsi="Times New Roman" w:cs="Times New Roman"/>
                <w:sz w:val="20"/>
                <w:szCs w:val="20"/>
                <w:lang w:eastAsia="ru-RU"/>
              </w:rPr>
              <w:t xml:space="preserve">закупки </w:t>
            </w:r>
            <w:r w:rsidRPr="004D717D">
              <w:rPr>
                <w:rFonts w:ascii="Times New Roman" w:eastAsia="Times New Roman" w:hAnsi="Times New Roman" w:cs="Times New Roman"/>
                <w:sz w:val="20"/>
                <w:szCs w:val="20"/>
                <w:lang w:eastAsia="ru-RU"/>
              </w:rPr>
              <w:t>в электронной форме, подавший заявку, вправе отозвать ее или внести в нее изменения в любой момент до окончания срока подачи заявок, к направив об этом уведомление оператору ЭП посредством программно-аппаратных средств ЭП.</w:t>
            </w:r>
          </w:p>
        </w:tc>
      </w:tr>
      <w:tr w:rsidR="00125726" w:rsidRPr="00CD6114" w14:paraId="5473CE5E" w14:textId="77777777" w:rsidTr="00125726">
        <w:tc>
          <w:tcPr>
            <w:tcW w:w="540" w:type="pct"/>
            <w:vMerge w:val="restart"/>
            <w:vAlign w:val="center"/>
          </w:tcPr>
          <w:p w14:paraId="7FC78610" w14:textId="1D8EE1AF" w:rsidR="00125726" w:rsidRPr="004D717D" w:rsidRDefault="00125726"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2</w:t>
            </w:r>
            <w:r w:rsidR="000D6463">
              <w:rPr>
                <w:rFonts w:ascii="Times New Roman" w:eastAsia="Times New Roman" w:hAnsi="Times New Roman" w:cs="Times New Roman"/>
                <w:b/>
                <w:sz w:val="20"/>
                <w:szCs w:val="20"/>
                <w:lang w:eastAsia="ru-RU"/>
              </w:rPr>
              <w:t>6</w:t>
            </w:r>
          </w:p>
        </w:tc>
        <w:tc>
          <w:tcPr>
            <w:tcW w:w="4460" w:type="pct"/>
            <w:shd w:val="clear" w:color="auto" w:fill="D9E2F3" w:themeFill="accent1" w:themeFillTint="33"/>
            <w:vAlign w:val="center"/>
          </w:tcPr>
          <w:p w14:paraId="246F148B" w14:textId="62315364" w:rsidR="00125726" w:rsidRPr="00125726" w:rsidRDefault="00390F7D" w:rsidP="00125726">
            <w:pPr>
              <w:widowControl w:val="0"/>
              <w:autoSpaceDE w:val="0"/>
              <w:autoSpaceDN w:val="0"/>
              <w:adjustRightInd w:val="0"/>
              <w:spacing w:after="0" w:line="240" w:lineRule="auto"/>
              <w:ind w:left="34" w:firstLine="487"/>
              <w:contextualSpacing/>
              <w:jc w:val="center"/>
              <w:rPr>
                <w:rFonts w:ascii="Times New Roman" w:eastAsia="Times New Roman" w:hAnsi="Times New Roman" w:cs="Times New Roman"/>
                <w:b/>
                <w:bCs/>
                <w:sz w:val="20"/>
                <w:szCs w:val="20"/>
                <w:lang w:eastAsia="ru-RU"/>
              </w:rPr>
            </w:pPr>
            <w:r w:rsidRPr="00390F7D">
              <w:rPr>
                <w:rFonts w:ascii="Times New Roman" w:eastAsia="Times New Roman" w:hAnsi="Times New Roman" w:cs="Times New Roman"/>
                <w:b/>
                <w:bCs/>
                <w:sz w:val="20"/>
                <w:szCs w:val="20"/>
                <w:lang w:eastAsia="ru-RU"/>
              </w:rPr>
              <w:t>Условия допуска к участию и отстранения от участия в закупк</w:t>
            </w:r>
            <w:r>
              <w:rPr>
                <w:rFonts w:ascii="Times New Roman" w:eastAsia="Times New Roman" w:hAnsi="Times New Roman" w:cs="Times New Roman"/>
                <w:b/>
                <w:bCs/>
                <w:sz w:val="20"/>
                <w:szCs w:val="20"/>
                <w:lang w:eastAsia="ru-RU"/>
              </w:rPr>
              <w:t>е</w:t>
            </w:r>
            <w:r w:rsidR="00125726" w:rsidRPr="00125726">
              <w:rPr>
                <w:rFonts w:ascii="Times New Roman" w:eastAsia="Times New Roman" w:hAnsi="Times New Roman" w:cs="Times New Roman"/>
                <w:b/>
                <w:bCs/>
                <w:sz w:val="20"/>
                <w:szCs w:val="20"/>
                <w:lang w:eastAsia="ru-RU"/>
              </w:rPr>
              <w:t>:</w:t>
            </w:r>
          </w:p>
        </w:tc>
      </w:tr>
      <w:tr w:rsidR="00125726" w:rsidRPr="00CD6114" w14:paraId="278FC607" w14:textId="77777777" w:rsidTr="00125726">
        <w:tc>
          <w:tcPr>
            <w:tcW w:w="540" w:type="pct"/>
            <w:vMerge/>
            <w:vAlign w:val="center"/>
          </w:tcPr>
          <w:p w14:paraId="79C0DCFD" w14:textId="77777777" w:rsidR="00125726" w:rsidRPr="004D717D" w:rsidRDefault="00125726"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05012A19" w14:textId="04104930" w:rsidR="002F6F97" w:rsidRPr="002F6F97" w:rsidRDefault="002F6F97" w:rsidP="002F6F97">
            <w:pPr>
              <w:pStyle w:val="214"/>
              <w:shd w:val="clear" w:color="auto" w:fill="auto"/>
              <w:tabs>
                <w:tab w:val="left" w:pos="1249"/>
              </w:tabs>
              <w:spacing w:line="240" w:lineRule="auto"/>
              <w:ind w:firstLine="709"/>
              <w:rPr>
                <w:b/>
                <w:bCs/>
                <w:sz w:val="20"/>
                <w:szCs w:val="20"/>
              </w:rPr>
            </w:pPr>
            <w:r w:rsidRPr="002F6F97">
              <w:rPr>
                <w:rStyle w:val="2a"/>
                <w:b w:val="0"/>
                <w:bCs w:val="0"/>
                <w:sz w:val="20"/>
                <w:szCs w:val="20"/>
              </w:rPr>
              <w:t>Комиссия по осуществлению закупок обязана при рассмотрении заявок на соответствие требованиям законодательства, Положения и аукционной документации отказать в допуске участнику в случаях, установленных в п. 11.1 Положения, а также в следующих случаях:</w:t>
            </w:r>
          </w:p>
          <w:p w14:paraId="18B8C019" w14:textId="77777777" w:rsidR="002F6F97" w:rsidRPr="002F6F97" w:rsidRDefault="002F6F97" w:rsidP="002F6F97">
            <w:pPr>
              <w:pStyle w:val="214"/>
              <w:shd w:val="clear" w:color="auto" w:fill="auto"/>
              <w:tabs>
                <w:tab w:val="left" w:pos="869"/>
              </w:tabs>
              <w:spacing w:line="240" w:lineRule="auto"/>
              <w:ind w:firstLine="709"/>
              <w:rPr>
                <w:b/>
                <w:bCs/>
                <w:sz w:val="20"/>
                <w:szCs w:val="20"/>
              </w:rPr>
            </w:pPr>
            <w:r w:rsidRPr="002F6F97">
              <w:rPr>
                <w:rStyle w:val="2a"/>
                <w:b w:val="0"/>
                <w:bCs w:val="0"/>
                <w:sz w:val="20"/>
                <w:szCs w:val="20"/>
              </w:rPr>
              <w:lastRenderedPageBreak/>
              <w:t>а)</w:t>
            </w:r>
            <w:r w:rsidRPr="002F6F97">
              <w:rPr>
                <w:rStyle w:val="2a"/>
                <w:b w:val="0"/>
                <w:bCs w:val="0"/>
                <w:sz w:val="20"/>
                <w:szCs w:val="20"/>
              </w:rPr>
              <w:tab/>
              <w:t>предоставления участником закупки недостоверных сведений в составе своей заявки;</w:t>
            </w:r>
          </w:p>
          <w:p w14:paraId="76EAC4E0" w14:textId="09760A71" w:rsidR="00125726" w:rsidRPr="002F6F97" w:rsidRDefault="002F6F97" w:rsidP="002F6F97">
            <w:pPr>
              <w:pStyle w:val="214"/>
              <w:shd w:val="clear" w:color="auto" w:fill="auto"/>
              <w:tabs>
                <w:tab w:val="left" w:pos="841"/>
              </w:tabs>
              <w:spacing w:line="240" w:lineRule="auto"/>
              <w:ind w:firstLine="709"/>
              <w:rPr>
                <w:b/>
                <w:bCs/>
                <w:sz w:val="20"/>
                <w:szCs w:val="20"/>
              </w:rPr>
            </w:pPr>
            <w:r w:rsidRPr="002F6F97">
              <w:rPr>
                <w:rStyle w:val="2a"/>
                <w:b w:val="0"/>
                <w:bCs w:val="0"/>
                <w:sz w:val="20"/>
                <w:szCs w:val="20"/>
              </w:rPr>
              <w:t>б)</w:t>
            </w:r>
            <w:r w:rsidRPr="002F6F97">
              <w:rPr>
                <w:rStyle w:val="2a"/>
                <w:b w:val="0"/>
                <w:bCs w:val="0"/>
                <w:sz w:val="20"/>
                <w:szCs w:val="20"/>
              </w:rPr>
              <w:tab/>
              <w:t>не предоставления участником закупки сведений о товарном знаке, производителе товара, если требование об указании данных сведений в заявке участника было предусмотрено в аукционной документации</w:t>
            </w:r>
            <w:r>
              <w:rPr>
                <w:rStyle w:val="2a"/>
                <w:b w:val="0"/>
                <w:bCs w:val="0"/>
                <w:sz w:val="20"/>
                <w:szCs w:val="20"/>
              </w:rPr>
              <w:t>.</w:t>
            </w:r>
          </w:p>
        </w:tc>
      </w:tr>
      <w:tr w:rsidR="0045454A" w:rsidRPr="00CD6114" w14:paraId="093B6F68" w14:textId="77777777" w:rsidTr="004F40AA">
        <w:trPr>
          <w:trHeight w:val="196"/>
        </w:trPr>
        <w:tc>
          <w:tcPr>
            <w:tcW w:w="540" w:type="pct"/>
            <w:vMerge w:val="restart"/>
            <w:shd w:val="clear" w:color="auto" w:fill="FFFFFF"/>
            <w:vAlign w:val="center"/>
          </w:tcPr>
          <w:p w14:paraId="74D55A0D" w14:textId="7022B121" w:rsidR="0045454A" w:rsidRDefault="0045454A"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lastRenderedPageBreak/>
              <w:t>27</w:t>
            </w:r>
          </w:p>
        </w:tc>
        <w:tc>
          <w:tcPr>
            <w:tcW w:w="4460" w:type="pct"/>
            <w:shd w:val="clear" w:color="auto" w:fill="D9E2F3" w:themeFill="accent1" w:themeFillTint="33"/>
            <w:vAlign w:val="center"/>
          </w:tcPr>
          <w:p w14:paraId="37EC8F1F" w14:textId="6E4527D7" w:rsidR="0045454A" w:rsidRPr="004D717D" w:rsidRDefault="0045454A" w:rsidP="0024495D">
            <w:pPr>
              <w:widowControl w:val="0"/>
              <w:autoSpaceDE w:val="0"/>
              <w:autoSpaceDN w:val="0"/>
              <w:adjustRightInd w:val="0"/>
              <w:spacing w:after="0" w:line="240" w:lineRule="auto"/>
              <w:ind w:left="2"/>
              <w:contextualSpacing/>
              <w:jc w:val="center"/>
              <w:rPr>
                <w:rFonts w:ascii="Times New Roman" w:eastAsia="Times New Roman" w:hAnsi="Times New Roman" w:cs="Times New Roman"/>
                <w:b/>
                <w:sz w:val="20"/>
                <w:szCs w:val="20"/>
                <w:lang w:eastAsia="ru-RU"/>
              </w:rPr>
            </w:pPr>
            <w:r w:rsidRPr="0045454A">
              <w:rPr>
                <w:rFonts w:ascii="Times New Roman" w:eastAsia="Times New Roman" w:hAnsi="Times New Roman" w:cs="Times New Roman"/>
                <w:b/>
                <w:sz w:val="20"/>
                <w:szCs w:val="20"/>
                <w:lang w:eastAsia="ru-RU"/>
              </w:rPr>
              <w:t>Признание</w:t>
            </w:r>
            <w:r>
              <w:rPr>
                <w:rFonts w:ascii="Times New Roman" w:eastAsia="Times New Roman" w:hAnsi="Times New Roman" w:cs="Times New Roman"/>
                <w:b/>
                <w:sz w:val="20"/>
                <w:szCs w:val="20"/>
                <w:lang w:eastAsia="ru-RU"/>
              </w:rPr>
              <w:t xml:space="preserve"> закупки</w:t>
            </w:r>
            <w:r w:rsidRPr="0045454A">
              <w:rPr>
                <w:rFonts w:ascii="Times New Roman" w:eastAsia="Times New Roman" w:hAnsi="Times New Roman" w:cs="Times New Roman"/>
                <w:b/>
                <w:sz w:val="20"/>
                <w:szCs w:val="20"/>
                <w:lang w:eastAsia="ru-RU"/>
              </w:rPr>
              <w:t xml:space="preserve"> </w:t>
            </w:r>
            <w:r w:rsidR="00A95710" w:rsidRPr="0045454A">
              <w:rPr>
                <w:rFonts w:ascii="Times New Roman" w:eastAsia="Times New Roman" w:hAnsi="Times New Roman" w:cs="Times New Roman"/>
                <w:b/>
                <w:sz w:val="20"/>
                <w:szCs w:val="20"/>
                <w:lang w:eastAsia="ru-RU"/>
              </w:rPr>
              <w:t>несостоявш</w:t>
            </w:r>
            <w:r w:rsidR="00A95710">
              <w:rPr>
                <w:rFonts w:ascii="Times New Roman" w:eastAsia="Times New Roman" w:hAnsi="Times New Roman" w:cs="Times New Roman"/>
                <w:b/>
                <w:sz w:val="20"/>
                <w:szCs w:val="20"/>
                <w:lang w:eastAsia="ru-RU"/>
              </w:rPr>
              <w:t>ейся</w:t>
            </w:r>
          </w:p>
        </w:tc>
      </w:tr>
      <w:tr w:rsidR="0045454A" w:rsidRPr="00CD6114" w14:paraId="422D7ECF" w14:textId="77777777" w:rsidTr="0045454A">
        <w:trPr>
          <w:trHeight w:val="196"/>
        </w:trPr>
        <w:tc>
          <w:tcPr>
            <w:tcW w:w="540" w:type="pct"/>
            <w:vMerge/>
            <w:shd w:val="clear" w:color="auto" w:fill="FFFFFF"/>
            <w:vAlign w:val="center"/>
          </w:tcPr>
          <w:p w14:paraId="482DA5C6" w14:textId="77777777" w:rsidR="0045454A" w:rsidRDefault="0045454A"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auto"/>
            <w:vAlign w:val="center"/>
          </w:tcPr>
          <w:p w14:paraId="63B4774C" w14:textId="6AD24CD2" w:rsidR="002F6F97" w:rsidRPr="002F6F97" w:rsidRDefault="002F6F97" w:rsidP="002F6F97">
            <w:pPr>
              <w:pStyle w:val="214"/>
              <w:shd w:val="clear" w:color="auto" w:fill="auto"/>
              <w:tabs>
                <w:tab w:val="left" w:pos="1244"/>
              </w:tabs>
              <w:spacing w:line="240" w:lineRule="auto"/>
              <w:ind w:firstLine="709"/>
              <w:rPr>
                <w:rStyle w:val="2a"/>
                <w:b w:val="0"/>
                <w:bCs w:val="0"/>
                <w:sz w:val="20"/>
                <w:szCs w:val="20"/>
              </w:rPr>
            </w:pPr>
            <w:bookmarkStart w:id="2" w:name="OLE_LINK7"/>
            <w:r w:rsidRPr="002F6F97">
              <w:rPr>
                <w:rStyle w:val="2a"/>
                <w:b w:val="0"/>
                <w:bCs w:val="0"/>
                <w:sz w:val="20"/>
                <w:szCs w:val="20"/>
              </w:rPr>
              <w:t>1. В случае если по окончании срока подачи заявок на участие в аукционе подана только одна заявка или не подано ни одной, аукцион признается несостоявшимся. Если аукционной документацией предусмотрено два и более лота, аукцион признается несостоявшимся только в отношении тех лотов, по которым подана только одна заявка на участие в аукционе или не подано ни одной заявки.</w:t>
            </w:r>
          </w:p>
          <w:p w14:paraId="1D517C0C" w14:textId="4327D73F" w:rsidR="002F6F97" w:rsidRPr="002F6F97" w:rsidRDefault="002F6F97" w:rsidP="002F6F97">
            <w:pPr>
              <w:pStyle w:val="214"/>
              <w:shd w:val="clear" w:color="auto" w:fill="auto"/>
              <w:spacing w:line="240" w:lineRule="auto"/>
              <w:ind w:firstLine="709"/>
              <w:rPr>
                <w:rStyle w:val="2a"/>
                <w:b w:val="0"/>
                <w:bCs w:val="0"/>
                <w:sz w:val="20"/>
                <w:szCs w:val="20"/>
              </w:rPr>
            </w:pPr>
            <w:r w:rsidRPr="002F6F97">
              <w:rPr>
                <w:rStyle w:val="2a"/>
                <w:b w:val="0"/>
                <w:bCs w:val="0"/>
                <w:sz w:val="20"/>
                <w:szCs w:val="20"/>
              </w:rPr>
              <w:t>2. В случае если по результатам рассмотрения заявок на участие в аукционе принято решение об отказе в допуске к участию в аукционе всех участников закупки, подавших заявки, или о допуске к участию в аукционе только одного участника закупки, аукцион признается несостоявшимся.</w:t>
            </w:r>
          </w:p>
          <w:p w14:paraId="1A3D713A" w14:textId="71E301C7" w:rsidR="0045454A" w:rsidRPr="002F6F97" w:rsidRDefault="002F6F97" w:rsidP="0045454A">
            <w:pPr>
              <w:widowControl w:val="0"/>
              <w:autoSpaceDE w:val="0"/>
              <w:autoSpaceDN w:val="0"/>
              <w:adjustRightInd w:val="0"/>
              <w:spacing w:after="0" w:line="240" w:lineRule="auto"/>
              <w:ind w:left="2" w:firstLine="518"/>
              <w:contextualSpacing/>
              <w:jc w:val="both"/>
              <w:rPr>
                <w:rStyle w:val="2a"/>
                <w:rFonts w:ascii="Times New Roman" w:hAnsi="Times New Roman" w:cs="Times New Roman"/>
                <w:b w:val="0"/>
                <w:bCs w:val="0"/>
                <w:sz w:val="20"/>
                <w:szCs w:val="20"/>
              </w:rPr>
            </w:pPr>
            <w:r w:rsidRPr="002F6F97">
              <w:rPr>
                <w:rStyle w:val="2a"/>
                <w:rFonts w:ascii="Times New Roman" w:hAnsi="Times New Roman" w:cs="Times New Roman"/>
                <w:b w:val="0"/>
                <w:bCs w:val="0"/>
                <w:sz w:val="20"/>
                <w:szCs w:val="20"/>
              </w:rPr>
              <w:t>3.</w:t>
            </w:r>
            <w:r w:rsidR="0045454A" w:rsidRPr="002F6F97">
              <w:rPr>
                <w:rStyle w:val="2a"/>
                <w:rFonts w:ascii="Times New Roman" w:hAnsi="Times New Roman" w:cs="Times New Roman"/>
                <w:b w:val="0"/>
                <w:bCs w:val="0"/>
                <w:sz w:val="20"/>
                <w:szCs w:val="20"/>
              </w:rPr>
              <w:t xml:space="preserve"> Закупка признается несостоявшейся иных случаях, предусмотренных Положением о закупке Заказчика.</w:t>
            </w:r>
            <w:bookmarkEnd w:id="2"/>
          </w:p>
        </w:tc>
      </w:tr>
      <w:tr w:rsidR="0024495D" w:rsidRPr="00CD6114" w14:paraId="5589B722" w14:textId="77777777" w:rsidTr="004F40AA">
        <w:trPr>
          <w:trHeight w:val="196"/>
        </w:trPr>
        <w:tc>
          <w:tcPr>
            <w:tcW w:w="540" w:type="pct"/>
            <w:vMerge w:val="restart"/>
            <w:shd w:val="clear" w:color="auto" w:fill="FFFFFF"/>
            <w:vAlign w:val="center"/>
          </w:tcPr>
          <w:p w14:paraId="6364F469" w14:textId="3DE000F7" w:rsidR="0024495D" w:rsidRPr="004D717D" w:rsidRDefault="00390F7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2</w:t>
            </w:r>
            <w:r w:rsidR="00C631C2">
              <w:rPr>
                <w:rFonts w:ascii="Times New Roman" w:eastAsia="Times New Roman" w:hAnsi="Times New Roman" w:cs="Times New Roman"/>
                <w:b/>
                <w:sz w:val="20"/>
                <w:szCs w:val="20"/>
                <w:lang w:eastAsia="ru-RU"/>
              </w:rPr>
              <w:t>8</w:t>
            </w:r>
          </w:p>
        </w:tc>
        <w:tc>
          <w:tcPr>
            <w:tcW w:w="4460" w:type="pct"/>
            <w:shd w:val="clear" w:color="auto" w:fill="D9E2F3" w:themeFill="accent1" w:themeFillTint="33"/>
            <w:vAlign w:val="center"/>
          </w:tcPr>
          <w:p w14:paraId="33015795" w14:textId="2AC0BBA5" w:rsidR="0024495D" w:rsidRPr="004D717D" w:rsidRDefault="0024495D" w:rsidP="0024495D">
            <w:pPr>
              <w:widowControl w:val="0"/>
              <w:autoSpaceDE w:val="0"/>
              <w:autoSpaceDN w:val="0"/>
              <w:adjustRightInd w:val="0"/>
              <w:spacing w:after="0" w:line="240" w:lineRule="auto"/>
              <w:ind w:left="2"/>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Отдельными файлами прилагаются:</w:t>
            </w:r>
          </w:p>
        </w:tc>
      </w:tr>
      <w:tr w:rsidR="0024495D" w:rsidRPr="00CD6114" w14:paraId="5D87B594" w14:textId="77777777" w:rsidTr="005660A5">
        <w:trPr>
          <w:trHeight w:val="196"/>
        </w:trPr>
        <w:tc>
          <w:tcPr>
            <w:tcW w:w="540" w:type="pct"/>
            <w:vMerge/>
            <w:shd w:val="clear" w:color="auto" w:fill="FFFFFF"/>
            <w:vAlign w:val="center"/>
          </w:tcPr>
          <w:p w14:paraId="0F975DFC"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01DDD00B" w14:textId="41877E28" w:rsidR="0024495D" w:rsidRPr="004D717D" w:rsidRDefault="0024495D" w:rsidP="0024495D">
            <w:pPr>
              <w:widowControl w:val="0"/>
              <w:autoSpaceDE w:val="0"/>
              <w:autoSpaceDN w:val="0"/>
              <w:adjustRightInd w:val="0"/>
              <w:spacing w:after="0" w:line="240" w:lineRule="auto"/>
              <w:ind w:left="2"/>
              <w:contextualSpacing/>
              <w:jc w:val="both"/>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bCs/>
                <w:sz w:val="20"/>
                <w:szCs w:val="20"/>
                <w:lang w:eastAsia="ru-RU"/>
              </w:rPr>
              <w:t>1. Описание предмета закупки (Техническое задание);</w:t>
            </w:r>
          </w:p>
          <w:p w14:paraId="05FF9F80" w14:textId="622C777C" w:rsidR="0024495D" w:rsidRPr="004D717D" w:rsidRDefault="0024495D" w:rsidP="0024495D">
            <w:pPr>
              <w:widowControl w:val="0"/>
              <w:autoSpaceDE w:val="0"/>
              <w:autoSpaceDN w:val="0"/>
              <w:adjustRightInd w:val="0"/>
              <w:spacing w:after="0" w:line="240" w:lineRule="auto"/>
              <w:ind w:left="2"/>
              <w:contextualSpacing/>
              <w:jc w:val="both"/>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bCs/>
                <w:sz w:val="20"/>
                <w:szCs w:val="20"/>
                <w:lang w:eastAsia="ru-RU"/>
              </w:rPr>
              <w:t>2. Проект договора;</w:t>
            </w:r>
          </w:p>
          <w:p w14:paraId="6CDC4181" w14:textId="77777777" w:rsidR="0024495D" w:rsidRPr="004D717D" w:rsidRDefault="0024495D" w:rsidP="0024495D">
            <w:pPr>
              <w:widowControl w:val="0"/>
              <w:autoSpaceDE w:val="0"/>
              <w:autoSpaceDN w:val="0"/>
              <w:adjustRightInd w:val="0"/>
              <w:spacing w:after="0" w:line="240" w:lineRule="auto"/>
              <w:ind w:left="2"/>
              <w:contextualSpacing/>
              <w:jc w:val="both"/>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bCs/>
                <w:sz w:val="20"/>
                <w:szCs w:val="20"/>
                <w:lang w:eastAsia="ru-RU"/>
              </w:rPr>
              <w:t>3. Обоснование НМЦД;</w:t>
            </w:r>
          </w:p>
          <w:p w14:paraId="3CFD53E1" w14:textId="76AB381A" w:rsidR="0024495D" w:rsidRPr="002F6F97" w:rsidRDefault="0024495D" w:rsidP="002F6F97">
            <w:pPr>
              <w:widowControl w:val="0"/>
              <w:autoSpaceDE w:val="0"/>
              <w:autoSpaceDN w:val="0"/>
              <w:adjustRightInd w:val="0"/>
              <w:spacing w:after="0" w:line="240" w:lineRule="auto"/>
              <w:ind w:left="2"/>
              <w:contextualSpacing/>
              <w:jc w:val="both"/>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bCs/>
                <w:sz w:val="20"/>
                <w:szCs w:val="20"/>
                <w:lang w:eastAsia="ru-RU"/>
              </w:rPr>
              <w:t>4. Рекомендуемая форма заявки участника закупки</w:t>
            </w:r>
            <w:r w:rsidR="002F6F97">
              <w:rPr>
                <w:rFonts w:ascii="Times New Roman" w:eastAsia="Times New Roman" w:hAnsi="Times New Roman" w:cs="Times New Roman"/>
                <w:bCs/>
                <w:sz w:val="20"/>
                <w:szCs w:val="20"/>
                <w:lang w:eastAsia="ru-RU"/>
              </w:rPr>
              <w:t>.</w:t>
            </w:r>
          </w:p>
        </w:tc>
      </w:tr>
      <w:tr w:rsidR="0024495D" w:rsidRPr="00CD6114" w14:paraId="10360C2C" w14:textId="77777777" w:rsidTr="00F02ACD">
        <w:trPr>
          <w:trHeight w:val="196"/>
        </w:trPr>
        <w:tc>
          <w:tcPr>
            <w:tcW w:w="540" w:type="pct"/>
            <w:vMerge w:val="restart"/>
            <w:shd w:val="clear" w:color="auto" w:fill="FFFFFF"/>
            <w:vAlign w:val="center"/>
          </w:tcPr>
          <w:p w14:paraId="35A3192F" w14:textId="574A2315" w:rsidR="0024495D" w:rsidRPr="004D717D" w:rsidRDefault="00390F7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2</w:t>
            </w:r>
            <w:r w:rsidR="00C631C2">
              <w:rPr>
                <w:rFonts w:ascii="Times New Roman" w:eastAsia="Times New Roman" w:hAnsi="Times New Roman" w:cs="Times New Roman"/>
                <w:b/>
                <w:sz w:val="20"/>
                <w:szCs w:val="20"/>
                <w:lang w:eastAsia="ru-RU"/>
              </w:rPr>
              <w:t>9</w:t>
            </w:r>
          </w:p>
        </w:tc>
        <w:tc>
          <w:tcPr>
            <w:tcW w:w="4460" w:type="pct"/>
            <w:shd w:val="clear" w:color="auto" w:fill="D9E2F3" w:themeFill="accent1" w:themeFillTint="33"/>
            <w:vAlign w:val="center"/>
          </w:tcPr>
          <w:p w14:paraId="4D09E8D5" w14:textId="3624318D" w:rsidR="0024495D" w:rsidRPr="004D717D" w:rsidRDefault="0024495D" w:rsidP="0024495D">
            <w:pPr>
              <w:widowControl w:val="0"/>
              <w:autoSpaceDE w:val="0"/>
              <w:autoSpaceDN w:val="0"/>
              <w:adjustRightInd w:val="0"/>
              <w:spacing w:after="0" w:line="240" w:lineRule="auto"/>
              <w:ind w:left="2"/>
              <w:contextualSpacing/>
              <w:jc w:val="center"/>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b/>
                <w:sz w:val="20"/>
                <w:szCs w:val="20"/>
                <w:lang w:eastAsia="ru-RU"/>
              </w:rPr>
              <w:t>Иные требования, определенные Положением о закупке товаров, работ, услуг Заказчика</w:t>
            </w:r>
          </w:p>
        </w:tc>
      </w:tr>
      <w:tr w:rsidR="0024495D" w:rsidRPr="00CD6114" w14:paraId="388ADADB" w14:textId="77777777" w:rsidTr="005660A5">
        <w:trPr>
          <w:trHeight w:val="196"/>
        </w:trPr>
        <w:tc>
          <w:tcPr>
            <w:tcW w:w="540" w:type="pct"/>
            <w:vMerge/>
            <w:shd w:val="clear" w:color="auto" w:fill="FFFFFF"/>
            <w:vAlign w:val="center"/>
          </w:tcPr>
          <w:p w14:paraId="047DB0D5"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64F57B5F" w14:textId="2AB6DB08" w:rsidR="0024495D" w:rsidRPr="004D717D" w:rsidRDefault="002F6F97" w:rsidP="002F6F97">
            <w:pPr>
              <w:widowControl w:val="0"/>
              <w:autoSpaceDE w:val="0"/>
              <w:autoSpaceDN w:val="0"/>
              <w:adjustRightInd w:val="0"/>
              <w:spacing w:after="0" w:line="240" w:lineRule="auto"/>
              <w:ind w:left="2"/>
              <w:contextualSpacing/>
              <w:jc w:val="center"/>
              <w:rPr>
                <w:rFonts w:ascii="Times New Roman" w:eastAsia="Times New Roman" w:hAnsi="Times New Roman" w:cs="Times New Roman"/>
                <w:bCs/>
                <w:sz w:val="20"/>
                <w:szCs w:val="20"/>
                <w:lang w:eastAsia="ru-RU"/>
              </w:rPr>
            </w:pPr>
            <w:r w:rsidRPr="002F6F97">
              <w:rPr>
                <w:rFonts w:ascii="Times New Roman" w:eastAsia="Times New Roman" w:hAnsi="Times New Roman" w:cs="Times New Roman"/>
                <w:sz w:val="20"/>
                <w:szCs w:val="20"/>
                <w:lang w:eastAsia="ru-RU"/>
              </w:rPr>
              <w:t>Не установлено</w:t>
            </w:r>
          </w:p>
        </w:tc>
      </w:tr>
    </w:tbl>
    <w:p w14:paraId="7A74AE5C" w14:textId="77777777" w:rsidR="000900AC" w:rsidRPr="00731559" w:rsidRDefault="000900AC" w:rsidP="00E73795">
      <w:pPr>
        <w:widowControl w:val="0"/>
        <w:spacing w:after="0" w:line="240" w:lineRule="auto"/>
        <w:rPr>
          <w:rFonts w:ascii="Times New Roman" w:hAnsi="Times New Roman" w:cs="Times New Roman"/>
        </w:rPr>
      </w:pPr>
    </w:p>
    <w:sectPr w:rsidR="000900AC" w:rsidRPr="00731559" w:rsidSect="00D850BC">
      <w:footerReference w:type="default" r:id="rId26"/>
      <w:pgSz w:w="11906" w:h="16838"/>
      <w:pgMar w:top="1134" w:right="907" w:bottom="567" w:left="1134" w:header="720" w:footer="720" w:gutter="0"/>
      <w:pgNumType w:start="1" w:chapSep="period"/>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EBD9BB" w14:textId="77777777" w:rsidR="00884DD4" w:rsidRDefault="00884DD4">
      <w:pPr>
        <w:spacing w:after="0" w:line="240" w:lineRule="auto"/>
      </w:pPr>
      <w:r>
        <w:separator/>
      </w:r>
    </w:p>
  </w:endnote>
  <w:endnote w:type="continuationSeparator" w:id="0">
    <w:p w14:paraId="208BB81B" w14:textId="77777777" w:rsidR="00884DD4" w:rsidRDefault="00884D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Consultant">
    <w:altName w:val="Lucida Console"/>
    <w:panose1 w:val="00000000000000000000"/>
    <w:charset w:val="00"/>
    <w:family w:val="moder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altName w:val="Arial"/>
    <w:charset w:val="CC"/>
    <w:family w:val="swiss"/>
    <w:pitch w:val="variable"/>
    <w:sig w:usb0="00000000"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CD7BDE" w14:textId="4BAD6EFA" w:rsidR="00F73068" w:rsidRDefault="00F73068" w:rsidP="0054310E">
    <w:pPr>
      <w:pStyle w:val="a9"/>
      <w:tabs>
        <w:tab w:val="clear" w:pos="4677"/>
      </w:tabs>
    </w:pPr>
    <w:r>
      <w:tab/>
    </w:r>
    <w:r>
      <w:fldChar w:fldCharType="begin"/>
    </w:r>
    <w:r>
      <w:instrText xml:space="preserve"> PAGE   \* MERGEFORMAT </w:instrText>
    </w:r>
    <w:r>
      <w:fldChar w:fldCharType="separate"/>
    </w:r>
    <w:r w:rsidR="00F27871">
      <w:rPr>
        <w:noProof/>
      </w:rPr>
      <w:t>11</w:t>
    </w:r>
    <w:r>
      <w:fldChar w:fldCharType="end"/>
    </w:r>
  </w:p>
  <w:p w14:paraId="1915D6A2" w14:textId="4D515800" w:rsidR="00F73068" w:rsidRDefault="00F73068">
    <w:pPr>
      <w:pStyle w:val="a9"/>
    </w:pPr>
  </w:p>
  <w:p w14:paraId="75D7B64D" w14:textId="77777777" w:rsidR="00F73068" w:rsidRDefault="00F7306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9CB6C7" w14:textId="77777777" w:rsidR="00884DD4" w:rsidRDefault="00884DD4">
      <w:pPr>
        <w:spacing w:after="0" w:line="240" w:lineRule="auto"/>
      </w:pPr>
      <w:r>
        <w:separator/>
      </w:r>
    </w:p>
  </w:footnote>
  <w:footnote w:type="continuationSeparator" w:id="0">
    <w:p w14:paraId="1DB7B7BD" w14:textId="77777777" w:rsidR="00884DD4" w:rsidRDefault="00884DD4">
      <w:pPr>
        <w:spacing w:after="0" w:line="240" w:lineRule="auto"/>
      </w:pPr>
      <w:r>
        <w:continuationSeparator/>
      </w:r>
    </w:p>
  </w:footnote>
  <w:footnote w:id="1">
    <w:p w14:paraId="3262B974" w14:textId="39FC7656" w:rsidR="00F73068" w:rsidRDefault="00F73068">
      <w:pPr>
        <w:pStyle w:val="af7"/>
      </w:pPr>
      <w:r>
        <w:rPr>
          <w:rStyle w:val="aff0"/>
        </w:rPr>
        <w:footnoteRef/>
      </w:r>
      <w:r>
        <w:t xml:space="preserve"> </w:t>
      </w:r>
      <w:r w:rsidRPr="00CD6114">
        <w:t>в соответствии с частями 9, 10 статьи 4 Федерального закона №</w:t>
      </w:r>
      <w:r>
        <w:t> </w:t>
      </w:r>
      <w:r w:rsidRPr="00CD6114">
        <w:t>223-ФЗ</w:t>
      </w:r>
    </w:p>
  </w:footnote>
  <w:footnote w:id="2">
    <w:p w14:paraId="676ED3E8" w14:textId="430681D9" w:rsidR="0015588A" w:rsidRPr="0015588A" w:rsidRDefault="0015588A" w:rsidP="0015588A">
      <w:pPr>
        <w:pStyle w:val="af7"/>
        <w:jc w:val="both"/>
        <w:rPr>
          <w:sz w:val="16"/>
          <w:szCs w:val="16"/>
        </w:rPr>
      </w:pPr>
      <w:r w:rsidRPr="0015588A">
        <w:rPr>
          <w:rStyle w:val="aff0"/>
          <w:sz w:val="16"/>
          <w:szCs w:val="16"/>
        </w:rPr>
        <w:footnoteRef/>
      </w:r>
      <w:r w:rsidRPr="0015588A">
        <w:rPr>
          <w:sz w:val="16"/>
          <w:szCs w:val="16"/>
        </w:rPr>
        <w:t xml:space="preserve"> Ответственность за недостоверность информации и (или) документов, направленных </w:t>
      </w:r>
      <w:r>
        <w:rPr>
          <w:sz w:val="16"/>
          <w:szCs w:val="16"/>
        </w:rPr>
        <w:t>в составе заявки на участие в закупке</w:t>
      </w:r>
      <w:r w:rsidRPr="0015588A">
        <w:rPr>
          <w:sz w:val="16"/>
          <w:szCs w:val="16"/>
        </w:rPr>
        <w:t>, за несоответствие указанных информации и (или) документов требованиям, установленным законодательством Российской Федерации, за действия, совершенные на основании указанных информации и (или) документов, несет участник закупки.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3F"/>
    <w:multiLevelType w:val="multilevel"/>
    <w:tmpl w:val="EA707412"/>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2">
    <w:nsid w:val="04A844A7"/>
    <w:multiLevelType w:val="hybridMultilevel"/>
    <w:tmpl w:val="3110C090"/>
    <w:lvl w:ilvl="0" w:tplc="CE982100">
      <w:start w:val="10"/>
      <w:numFmt w:val="decimal"/>
      <w:lvlText w:val="%1."/>
      <w:lvlJc w:val="left"/>
      <w:pPr>
        <w:tabs>
          <w:tab w:val="num" w:pos="540"/>
        </w:tabs>
        <w:ind w:left="540" w:hanging="360"/>
      </w:pPr>
    </w:lvl>
    <w:lvl w:ilvl="1" w:tplc="BC5A6F06">
      <w:numFmt w:val="none"/>
      <w:pStyle w:val="2"/>
      <w:lvlText w:val=""/>
      <w:lvlJc w:val="left"/>
      <w:pPr>
        <w:tabs>
          <w:tab w:val="num" w:pos="360"/>
        </w:tabs>
        <w:ind w:left="0" w:firstLine="0"/>
      </w:pPr>
    </w:lvl>
    <w:lvl w:ilvl="2" w:tplc="585E6B80">
      <w:numFmt w:val="none"/>
      <w:lvlText w:val=""/>
      <w:lvlJc w:val="left"/>
      <w:pPr>
        <w:tabs>
          <w:tab w:val="num" w:pos="360"/>
        </w:tabs>
        <w:ind w:left="0" w:firstLine="0"/>
      </w:pPr>
    </w:lvl>
    <w:lvl w:ilvl="3" w:tplc="8B164C38">
      <w:numFmt w:val="none"/>
      <w:lvlText w:val=""/>
      <w:lvlJc w:val="left"/>
      <w:pPr>
        <w:tabs>
          <w:tab w:val="num" w:pos="360"/>
        </w:tabs>
        <w:ind w:left="0" w:firstLine="0"/>
      </w:pPr>
    </w:lvl>
    <w:lvl w:ilvl="4" w:tplc="61D8FEDE">
      <w:numFmt w:val="none"/>
      <w:lvlText w:val=""/>
      <w:lvlJc w:val="left"/>
      <w:pPr>
        <w:tabs>
          <w:tab w:val="num" w:pos="360"/>
        </w:tabs>
        <w:ind w:left="0" w:firstLine="0"/>
      </w:pPr>
    </w:lvl>
    <w:lvl w:ilvl="5" w:tplc="5590EA44">
      <w:numFmt w:val="none"/>
      <w:lvlText w:val=""/>
      <w:lvlJc w:val="left"/>
      <w:pPr>
        <w:tabs>
          <w:tab w:val="num" w:pos="360"/>
        </w:tabs>
        <w:ind w:left="0" w:firstLine="0"/>
      </w:pPr>
    </w:lvl>
    <w:lvl w:ilvl="6" w:tplc="D74E4DC0">
      <w:numFmt w:val="none"/>
      <w:lvlText w:val=""/>
      <w:lvlJc w:val="left"/>
      <w:pPr>
        <w:tabs>
          <w:tab w:val="num" w:pos="360"/>
        </w:tabs>
        <w:ind w:left="0" w:firstLine="0"/>
      </w:pPr>
    </w:lvl>
    <w:lvl w:ilvl="7" w:tplc="1E96A240">
      <w:numFmt w:val="none"/>
      <w:lvlText w:val=""/>
      <w:lvlJc w:val="left"/>
      <w:pPr>
        <w:tabs>
          <w:tab w:val="num" w:pos="360"/>
        </w:tabs>
        <w:ind w:left="0" w:firstLine="0"/>
      </w:pPr>
    </w:lvl>
    <w:lvl w:ilvl="8" w:tplc="20D626C0">
      <w:numFmt w:val="none"/>
      <w:lvlText w:val=""/>
      <w:lvlJc w:val="left"/>
      <w:pPr>
        <w:tabs>
          <w:tab w:val="num" w:pos="360"/>
        </w:tabs>
        <w:ind w:left="0" w:firstLine="0"/>
      </w:pPr>
    </w:lvl>
  </w:abstractNum>
  <w:abstractNum w:abstractNumId="3">
    <w:nsid w:val="0AE7751B"/>
    <w:multiLevelType w:val="hybridMultilevel"/>
    <w:tmpl w:val="EF2866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FB7011"/>
    <w:multiLevelType w:val="hybridMultilevel"/>
    <w:tmpl w:val="3926D8BC"/>
    <w:lvl w:ilvl="0" w:tplc="2F7E7EF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C8E4F74"/>
    <w:multiLevelType w:val="hybridMultilevel"/>
    <w:tmpl w:val="A22E2C4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2156" w:hanging="360"/>
      </w:pPr>
      <w:rPr>
        <w:rFonts w:ascii="Courier New" w:hAnsi="Courier New" w:cs="Courier New" w:hint="default"/>
      </w:rPr>
    </w:lvl>
    <w:lvl w:ilvl="2" w:tplc="04190005" w:tentative="1">
      <w:start w:val="1"/>
      <w:numFmt w:val="bullet"/>
      <w:lvlText w:val=""/>
      <w:lvlJc w:val="left"/>
      <w:pPr>
        <w:ind w:left="2876" w:hanging="360"/>
      </w:pPr>
      <w:rPr>
        <w:rFonts w:ascii="Wingdings" w:hAnsi="Wingdings" w:hint="default"/>
      </w:rPr>
    </w:lvl>
    <w:lvl w:ilvl="3" w:tplc="04190001" w:tentative="1">
      <w:start w:val="1"/>
      <w:numFmt w:val="bullet"/>
      <w:lvlText w:val=""/>
      <w:lvlJc w:val="left"/>
      <w:pPr>
        <w:ind w:left="3596" w:hanging="360"/>
      </w:pPr>
      <w:rPr>
        <w:rFonts w:ascii="Symbol" w:hAnsi="Symbol" w:hint="default"/>
      </w:rPr>
    </w:lvl>
    <w:lvl w:ilvl="4" w:tplc="04190003" w:tentative="1">
      <w:start w:val="1"/>
      <w:numFmt w:val="bullet"/>
      <w:lvlText w:val="o"/>
      <w:lvlJc w:val="left"/>
      <w:pPr>
        <w:ind w:left="4316" w:hanging="360"/>
      </w:pPr>
      <w:rPr>
        <w:rFonts w:ascii="Courier New" w:hAnsi="Courier New" w:cs="Courier New" w:hint="default"/>
      </w:rPr>
    </w:lvl>
    <w:lvl w:ilvl="5" w:tplc="04190005" w:tentative="1">
      <w:start w:val="1"/>
      <w:numFmt w:val="bullet"/>
      <w:lvlText w:val=""/>
      <w:lvlJc w:val="left"/>
      <w:pPr>
        <w:ind w:left="5036" w:hanging="360"/>
      </w:pPr>
      <w:rPr>
        <w:rFonts w:ascii="Wingdings" w:hAnsi="Wingdings" w:hint="default"/>
      </w:rPr>
    </w:lvl>
    <w:lvl w:ilvl="6" w:tplc="04190001" w:tentative="1">
      <w:start w:val="1"/>
      <w:numFmt w:val="bullet"/>
      <w:lvlText w:val=""/>
      <w:lvlJc w:val="left"/>
      <w:pPr>
        <w:ind w:left="5756" w:hanging="360"/>
      </w:pPr>
      <w:rPr>
        <w:rFonts w:ascii="Symbol" w:hAnsi="Symbol" w:hint="default"/>
      </w:rPr>
    </w:lvl>
    <w:lvl w:ilvl="7" w:tplc="04190003" w:tentative="1">
      <w:start w:val="1"/>
      <w:numFmt w:val="bullet"/>
      <w:lvlText w:val="o"/>
      <w:lvlJc w:val="left"/>
      <w:pPr>
        <w:ind w:left="6476" w:hanging="360"/>
      </w:pPr>
      <w:rPr>
        <w:rFonts w:ascii="Courier New" w:hAnsi="Courier New" w:cs="Courier New" w:hint="default"/>
      </w:rPr>
    </w:lvl>
    <w:lvl w:ilvl="8" w:tplc="04190005" w:tentative="1">
      <w:start w:val="1"/>
      <w:numFmt w:val="bullet"/>
      <w:lvlText w:val=""/>
      <w:lvlJc w:val="left"/>
      <w:pPr>
        <w:ind w:left="7196" w:hanging="360"/>
      </w:pPr>
      <w:rPr>
        <w:rFonts w:ascii="Wingdings" w:hAnsi="Wingdings" w:hint="default"/>
      </w:rPr>
    </w:lvl>
  </w:abstractNum>
  <w:abstractNum w:abstractNumId="6">
    <w:nsid w:val="0FB55065"/>
    <w:multiLevelType w:val="hybridMultilevel"/>
    <w:tmpl w:val="59F45714"/>
    <w:lvl w:ilvl="0" w:tplc="47307A3E">
      <w:start w:val="1"/>
      <w:numFmt w:val="decimal"/>
      <w:lvlText w:val="%1."/>
      <w:lvlJc w:val="left"/>
      <w:pPr>
        <w:tabs>
          <w:tab w:val="num" w:pos="1300"/>
        </w:tabs>
        <w:ind w:left="1300" w:hanging="900"/>
      </w:pPr>
    </w:lvl>
    <w:lvl w:ilvl="1" w:tplc="04190003">
      <w:numFmt w:val="none"/>
      <w:lvlText w:val=""/>
      <w:lvlJc w:val="left"/>
      <w:pPr>
        <w:tabs>
          <w:tab w:val="num" w:pos="360"/>
        </w:tabs>
        <w:ind w:left="0" w:firstLine="0"/>
      </w:pPr>
    </w:lvl>
    <w:lvl w:ilvl="2" w:tplc="04190005">
      <w:numFmt w:val="none"/>
      <w:lvlText w:val=""/>
      <w:lvlJc w:val="left"/>
      <w:pPr>
        <w:tabs>
          <w:tab w:val="num" w:pos="360"/>
        </w:tabs>
        <w:ind w:left="0" w:firstLine="0"/>
      </w:pPr>
    </w:lvl>
    <w:lvl w:ilvl="3" w:tplc="04190001">
      <w:numFmt w:val="none"/>
      <w:lvlText w:val=""/>
      <w:lvlJc w:val="left"/>
      <w:pPr>
        <w:tabs>
          <w:tab w:val="num" w:pos="360"/>
        </w:tabs>
        <w:ind w:left="0" w:firstLine="0"/>
      </w:pPr>
    </w:lvl>
    <w:lvl w:ilvl="4" w:tplc="04190003">
      <w:numFmt w:val="none"/>
      <w:lvlText w:val=""/>
      <w:lvlJc w:val="left"/>
      <w:pPr>
        <w:tabs>
          <w:tab w:val="num" w:pos="360"/>
        </w:tabs>
        <w:ind w:left="0" w:firstLine="0"/>
      </w:pPr>
    </w:lvl>
    <w:lvl w:ilvl="5" w:tplc="04190005">
      <w:numFmt w:val="none"/>
      <w:lvlText w:val=""/>
      <w:lvlJc w:val="left"/>
      <w:pPr>
        <w:tabs>
          <w:tab w:val="num" w:pos="360"/>
        </w:tabs>
        <w:ind w:left="0" w:firstLine="0"/>
      </w:pPr>
    </w:lvl>
    <w:lvl w:ilvl="6" w:tplc="04190001">
      <w:numFmt w:val="none"/>
      <w:lvlText w:val=""/>
      <w:lvlJc w:val="left"/>
      <w:pPr>
        <w:tabs>
          <w:tab w:val="num" w:pos="360"/>
        </w:tabs>
        <w:ind w:left="0" w:firstLine="0"/>
      </w:pPr>
    </w:lvl>
    <w:lvl w:ilvl="7" w:tplc="04190003">
      <w:numFmt w:val="none"/>
      <w:lvlText w:val=""/>
      <w:lvlJc w:val="left"/>
      <w:pPr>
        <w:tabs>
          <w:tab w:val="num" w:pos="360"/>
        </w:tabs>
        <w:ind w:left="0" w:firstLine="0"/>
      </w:pPr>
    </w:lvl>
    <w:lvl w:ilvl="8" w:tplc="04190005">
      <w:numFmt w:val="none"/>
      <w:lvlText w:val=""/>
      <w:lvlJc w:val="left"/>
      <w:pPr>
        <w:tabs>
          <w:tab w:val="num" w:pos="360"/>
        </w:tabs>
        <w:ind w:left="0" w:firstLine="0"/>
      </w:pPr>
    </w:lvl>
  </w:abstractNum>
  <w:abstractNum w:abstractNumId="7">
    <w:nsid w:val="18F46D15"/>
    <w:multiLevelType w:val="hybridMultilevel"/>
    <w:tmpl w:val="E408C1E8"/>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9A46EC4"/>
    <w:multiLevelType w:val="multilevel"/>
    <w:tmpl w:val="668C8666"/>
    <w:lvl w:ilvl="0">
      <w:start w:val="13"/>
      <w:numFmt w:val="decimal"/>
      <w:lvlText w:val="%1."/>
      <w:lvlJc w:val="left"/>
      <w:pPr>
        <w:ind w:left="645" w:hanging="645"/>
      </w:pPr>
      <w:rPr>
        <w:rFonts w:hint="default"/>
      </w:rPr>
    </w:lvl>
    <w:lvl w:ilvl="1">
      <w:start w:val="1"/>
      <w:numFmt w:val="decimal"/>
      <w:lvlText w:val="%1.%2."/>
      <w:lvlJc w:val="left"/>
      <w:pPr>
        <w:ind w:left="1000" w:hanging="645"/>
      </w:pPr>
      <w:rPr>
        <w:rFonts w:hint="default"/>
      </w:rPr>
    </w:lvl>
    <w:lvl w:ilvl="2">
      <w:start w:val="3"/>
      <w:numFmt w:val="decimal"/>
      <w:lvlText w:val="%1.%2.%3."/>
      <w:lvlJc w:val="left"/>
      <w:pPr>
        <w:ind w:left="1430"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9">
    <w:nsid w:val="1BFA07ED"/>
    <w:multiLevelType w:val="multilevel"/>
    <w:tmpl w:val="FA6ED9F8"/>
    <w:lvl w:ilvl="0">
      <w:start w:val="1"/>
      <w:numFmt w:val="decimal"/>
      <w:lvlText w:val="%1."/>
      <w:lvlJc w:val="left"/>
      <w:pPr>
        <w:ind w:left="3763" w:hanging="360"/>
      </w:pPr>
      <w:rPr>
        <w:b/>
      </w:rPr>
    </w:lvl>
    <w:lvl w:ilvl="1">
      <w:start w:val="1"/>
      <w:numFmt w:val="decimal"/>
      <w:lvlText w:val="%1.%2."/>
      <w:lvlJc w:val="left"/>
      <w:pPr>
        <w:ind w:left="7947" w:hanging="432"/>
      </w:pPr>
      <w:rPr>
        <w:i w:val="0"/>
        <w:sz w:val="24"/>
      </w:rPr>
    </w:lvl>
    <w:lvl w:ilvl="2">
      <w:start w:val="1"/>
      <w:numFmt w:val="decimal"/>
      <w:lvlText w:val="%1.%2.%3."/>
      <w:lvlJc w:val="left"/>
      <w:pPr>
        <w:ind w:left="4758" w:hanging="504"/>
      </w:pPr>
      <w:rPr>
        <w:i w:val="0"/>
        <w:sz w:val="24"/>
      </w:rPr>
    </w:lvl>
    <w:lvl w:ilvl="3">
      <w:start w:val="1"/>
      <w:numFmt w:val="decimal"/>
      <w:lvlText w:val="%1.%2.%3.%4."/>
      <w:lvlJc w:val="left"/>
      <w:pPr>
        <w:ind w:left="5469" w:hanging="648"/>
      </w:pPr>
    </w:lvl>
    <w:lvl w:ilvl="4">
      <w:start w:val="1"/>
      <w:numFmt w:val="decimal"/>
      <w:lvlText w:val="%1.%2.%3.%4.%5."/>
      <w:lvlJc w:val="left"/>
      <w:pPr>
        <w:ind w:left="5635" w:hanging="792"/>
      </w:pPr>
    </w:lvl>
    <w:lvl w:ilvl="5">
      <w:start w:val="1"/>
      <w:numFmt w:val="decimal"/>
      <w:lvlText w:val="%1.%2.%3.%4.%5.%6."/>
      <w:lvlJc w:val="left"/>
      <w:pPr>
        <w:ind w:left="6139" w:hanging="936"/>
      </w:pPr>
    </w:lvl>
    <w:lvl w:ilvl="6">
      <w:start w:val="1"/>
      <w:numFmt w:val="decimal"/>
      <w:lvlText w:val="%1.%2.%3.%4.%5.%6.%7."/>
      <w:lvlJc w:val="left"/>
      <w:pPr>
        <w:ind w:left="6643" w:hanging="1080"/>
      </w:pPr>
    </w:lvl>
    <w:lvl w:ilvl="7">
      <w:start w:val="1"/>
      <w:numFmt w:val="decimal"/>
      <w:lvlText w:val="%1.%2.%3.%4.%5.%6.%7.%8."/>
      <w:lvlJc w:val="left"/>
      <w:pPr>
        <w:ind w:left="7147" w:hanging="1224"/>
      </w:pPr>
    </w:lvl>
    <w:lvl w:ilvl="8">
      <w:start w:val="1"/>
      <w:numFmt w:val="decimal"/>
      <w:lvlText w:val="%1.%2.%3.%4.%5.%6.%7.%8.%9."/>
      <w:lvlJc w:val="left"/>
      <w:pPr>
        <w:ind w:left="7723" w:hanging="1440"/>
      </w:pPr>
    </w:lvl>
  </w:abstractNum>
  <w:abstractNum w:abstractNumId="10">
    <w:nsid w:val="1BFB314D"/>
    <w:multiLevelType w:val="multilevel"/>
    <w:tmpl w:val="1BC0DD5A"/>
    <w:lvl w:ilvl="0">
      <w:start w:val="6"/>
      <w:numFmt w:val="decimal"/>
      <w:lvlText w:val="%1."/>
      <w:lvlJc w:val="left"/>
      <w:pPr>
        <w:ind w:left="720" w:hanging="360"/>
      </w:pPr>
    </w:lvl>
    <w:lvl w:ilvl="1">
      <w:start w:val="2"/>
      <w:numFmt w:val="decimal"/>
      <w:lvlText w:val="%1.%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1">
    <w:nsid w:val="20522F14"/>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2">
    <w:nsid w:val="205D485C"/>
    <w:multiLevelType w:val="hybridMultilevel"/>
    <w:tmpl w:val="35521670"/>
    <w:lvl w:ilvl="0" w:tplc="968E4EB0">
      <w:start w:val="6"/>
      <w:numFmt w:val="decimal"/>
      <w:lvlText w:val="%1."/>
      <w:lvlJc w:val="left"/>
      <w:pPr>
        <w:ind w:left="2640" w:hanging="360"/>
      </w:pPr>
      <w:rPr>
        <w:rFonts w:hint="default"/>
      </w:rPr>
    </w:lvl>
    <w:lvl w:ilvl="1" w:tplc="04190019" w:tentative="1">
      <w:start w:val="1"/>
      <w:numFmt w:val="lowerLetter"/>
      <w:lvlText w:val="%2."/>
      <w:lvlJc w:val="left"/>
      <w:pPr>
        <w:ind w:left="3360" w:hanging="360"/>
      </w:pPr>
    </w:lvl>
    <w:lvl w:ilvl="2" w:tplc="0419001B" w:tentative="1">
      <w:start w:val="1"/>
      <w:numFmt w:val="lowerRoman"/>
      <w:lvlText w:val="%3."/>
      <w:lvlJc w:val="right"/>
      <w:pPr>
        <w:ind w:left="4080" w:hanging="180"/>
      </w:pPr>
    </w:lvl>
    <w:lvl w:ilvl="3" w:tplc="0419000F" w:tentative="1">
      <w:start w:val="1"/>
      <w:numFmt w:val="decimal"/>
      <w:lvlText w:val="%4."/>
      <w:lvlJc w:val="left"/>
      <w:pPr>
        <w:ind w:left="4800" w:hanging="360"/>
      </w:pPr>
    </w:lvl>
    <w:lvl w:ilvl="4" w:tplc="04190019" w:tentative="1">
      <w:start w:val="1"/>
      <w:numFmt w:val="lowerLetter"/>
      <w:lvlText w:val="%5."/>
      <w:lvlJc w:val="left"/>
      <w:pPr>
        <w:ind w:left="5520" w:hanging="360"/>
      </w:pPr>
    </w:lvl>
    <w:lvl w:ilvl="5" w:tplc="0419001B" w:tentative="1">
      <w:start w:val="1"/>
      <w:numFmt w:val="lowerRoman"/>
      <w:lvlText w:val="%6."/>
      <w:lvlJc w:val="right"/>
      <w:pPr>
        <w:ind w:left="6240" w:hanging="180"/>
      </w:pPr>
    </w:lvl>
    <w:lvl w:ilvl="6" w:tplc="0419000F" w:tentative="1">
      <w:start w:val="1"/>
      <w:numFmt w:val="decimal"/>
      <w:lvlText w:val="%7."/>
      <w:lvlJc w:val="left"/>
      <w:pPr>
        <w:ind w:left="6960" w:hanging="360"/>
      </w:pPr>
    </w:lvl>
    <w:lvl w:ilvl="7" w:tplc="04190019" w:tentative="1">
      <w:start w:val="1"/>
      <w:numFmt w:val="lowerLetter"/>
      <w:lvlText w:val="%8."/>
      <w:lvlJc w:val="left"/>
      <w:pPr>
        <w:ind w:left="7680" w:hanging="360"/>
      </w:pPr>
    </w:lvl>
    <w:lvl w:ilvl="8" w:tplc="0419001B" w:tentative="1">
      <w:start w:val="1"/>
      <w:numFmt w:val="lowerRoman"/>
      <w:lvlText w:val="%9."/>
      <w:lvlJc w:val="right"/>
      <w:pPr>
        <w:ind w:left="8400" w:hanging="180"/>
      </w:pPr>
    </w:lvl>
  </w:abstractNum>
  <w:abstractNum w:abstractNumId="13">
    <w:nsid w:val="238B540B"/>
    <w:multiLevelType w:val="hybridMultilevel"/>
    <w:tmpl w:val="D508343A"/>
    <w:lvl w:ilvl="0" w:tplc="02E4491E">
      <w:start w:val="1"/>
      <w:numFmt w:val="decimal"/>
      <w:lvlText w:val="%1."/>
      <w:lvlJc w:val="left"/>
      <w:pPr>
        <w:ind w:left="-207" w:hanging="360"/>
      </w:pPr>
      <w:rPr>
        <w:rFonts w:hint="default"/>
      </w:rPr>
    </w:lvl>
    <w:lvl w:ilvl="1" w:tplc="7578F144">
      <w:start w:val="1"/>
      <w:numFmt w:val="lowerLetter"/>
      <w:lvlText w:val="%2."/>
      <w:lvlJc w:val="left"/>
      <w:pPr>
        <w:ind w:left="513" w:hanging="360"/>
      </w:pPr>
    </w:lvl>
    <w:lvl w:ilvl="2" w:tplc="780CDA0A">
      <w:start w:val="1"/>
      <w:numFmt w:val="lowerRoman"/>
      <w:lvlText w:val="%3."/>
      <w:lvlJc w:val="right"/>
      <w:pPr>
        <w:ind w:left="1233" w:hanging="180"/>
      </w:pPr>
    </w:lvl>
    <w:lvl w:ilvl="3" w:tplc="5204EBCC">
      <w:start w:val="1"/>
      <w:numFmt w:val="decimal"/>
      <w:lvlText w:val="%4."/>
      <w:lvlJc w:val="left"/>
      <w:pPr>
        <w:ind w:left="1953" w:hanging="360"/>
      </w:pPr>
    </w:lvl>
    <w:lvl w:ilvl="4" w:tplc="6FF0C72E">
      <w:start w:val="1"/>
      <w:numFmt w:val="lowerLetter"/>
      <w:lvlText w:val="%5."/>
      <w:lvlJc w:val="left"/>
      <w:pPr>
        <w:ind w:left="2673" w:hanging="360"/>
      </w:pPr>
    </w:lvl>
    <w:lvl w:ilvl="5" w:tplc="A74481B8">
      <w:start w:val="1"/>
      <w:numFmt w:val="lowerRoman"/>
      <w:lvlText w:val="%6."/>
      <w:lvlJc w:val="right"/>
      <w:pPr>
        <w:ind w:left="3393" w:hanging="180"/>
      </w:pPr>
    </w:lvl>
    <w:lvl w:ilvl="6" w:tplc="0C1838CA">
      <w:start w:val="1"/>
      <w:numFmt w:val="decimal"/>
      <w:lvlText w:val="%7."/>
      <w:lvlJc w:val="left"/>
      <w:pPr>
        <w:ind w:left="4113" w:hanging="360"/>
      </w:pPr>
    </w:lvl>
    <w:lvl w:ilvl="7" w:tplc="E954E7E4">
      <w:start w:val="1"/>
      <w:numFmt w:val="lowerLetter"/>
      <w:lvlText w:val="%8."/>
      <w:lvlJc w:val="left"/>
      <w:pPr>
        <w:ind w:left="4833" w:hanging="360"/>
      </w:pPr>
    </w:lvl>
    <w:lvl w:ilvl="8" w:tplc="A78C2588">
      <w:start w:val="1"/>
      <w:numFmt w:val="lowerRoman"/>
      <w:lvlText w:val="%9."/>
      <w:lvlJc w:val="right"/>
      <w:pPr>
        <w:ind w:left="5553" w:hanging="180"/>
      </w:pPr>
    </w:lvl>
  </w:abstractNum>
  <w:abstractNum w:abstractNumId="14">
    <w:nsid w:val="2A042072"/>
    <w:multiLevelType w:val="hybridMultilevel"/>
    <w:tmpl w:val="E2D00ACE"/>
    <w:lvl w:ilvl="0" w:tplc="CF5E015E">
      <w:start w:val="1"/>
      <w:numFmt w:val="decimal"/>
      <w:lvlText w:val="%1."/>
      <w:lvlJc w:val="left"/>
      <w:pPr>
        <w:tabs>
          <w:tab w:val="num" w:pos="930"/>
        </w:tabs>
        <w:ind w:left="930" w:hanging="360"/>
      </w:pPr>
      <w:rPr>
        <w:rFonts w:hint="default"/>
        <w:w w:val="102"/>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5">
    <w:nsid w:val="2A400BEC"/>
    <w:multiLevelType w:val="multilevel"/>
    <w:tmpl w:val="2140E928"/>
    <w:lvl w:ilvl="0">
      <w:start w:val="2"/>
      <w:numFmt w:val="decimal"/>
      <w:lvlText w:val="%1."/>
      <w:lvlJc w:val="left"/>
      <w:pPr>
        <w:ind w:left="360" w:hanging="360"/>
      </w:pPr>
      <w:rPr>
        <w:rFonts w:hint="default"/>
        <w:b/>
      </w:rPr>
    </w:lvl>
    <w:lvl w:ilvl="1">
      <w:start w:val="1"/>
      <w:numFmt w:val="decimal"/>
      <w:lvlText w:val="%1.%2."/>
      <w:lvlJc w:val="left"/>
      <w:pPr>
        <w:ind w:left="1440" w:hanging="360"/>
      </w:pPr>
      <w:rPr>
        <w:rFonts w:hint="default"/>
        <w:b/>
      </w:rPr>
    </w:lvl>
    <w:lvl w:ilvl="2">
      <w:start w:val="1"/>
      <w:numFmt w:val="decimal"/>
      <w:lvlText w:val="%1.%2.%3."/>
      <w:lvlJc w:val="left"/>
      <w:pPr>
        <w:ind w:left="2880" w:hanging="720"/>
      </w:pPr>
      <w:rPr>
        <w:rFonts w:hint="default"/>
        <w:b/>
      </w:rPr>
    </w:lvl>
    <w:lvl w:ilvl="3">
      <w:start w:val="1"/>
      <w:numFmt w:val="decimal"/>
      <w:lvlText w:val="%1.%2.%3.%4."/>
      <w:lvlJc w:val="left"/>
      <w:pPr>
        <w:ind w:left="3960" w:hanging="720"/>
      </w:pPr>
      <w:rPr>
        <w:rFonts w:hint="default"/>
        <w:b/>
      </w:rPr>
    </w:lvl>
    <w:lvl w:ilvl="4">
      <w:start w:val="1"/>
      <w:numFmt w:val="decimal"/>
      <w:lvlText w:val="%1.%2.%3.%4.%5."/>
      <w:lvlJc w:val="left"/>
      <w:pPr>
        <w:ind w:left="5400" w:hanging="1080"/>
      </w:pPr>
      <w:rPr>
        <w:rFonts w:hint="default"/>
        <w:b/>
      </w:rPr>
    </w:lvl>
    <w:lvl w:ilvl="5">
      <w:start w:val="1"/>
      <w:numFmt w:val="decimal"/>
      <w:lvlText w:val="%1.%2.%3.%4.%5.%6."/>
      <w:lvlJc w:val="left"/>
      <w:pPr>
        <w:ind w:left="6480" w:hanging="1080"/>
      </w:pPr>
      <w:rPr>
        <w:rFonts w:hint="default"/>
        <w:b/>
      </w:rPr>
    </w:lvl>
    <w:lvl w:ilvl="6">
      <w:start w:val="1"/>
      <w:numFmt w:val="decimal"/>
      <w:lvlText w:val="%1.%2.%3.%4.%5.%6.%7."/>
      <w:lvlJc w:val="left"/>
      <w:pPr>
        <w:ind w:left="7920" w:hanging="1440"/>
      </w:pPr>
      <w:rPr>
        <w:rFonts w:hint="default"/>
        <w:b/>
      </w:rPr>
    </w:lvl>
    <w:lvl w:ilvl="7">
      <w:start w:val="1"/>
      <w:numFmt w:val="decimal"/>
      <w:lvlText w:val="%1.%2.%3.%4.%5.%6.%7.%8."/>
      <w:lvlJc w:val="left"/>
      <w:pPr>
        <w:ind w:left="9000" w:hanging="1440"/>
      </w:pPr>
      <w:rPr>
        <w:rFonts w:hint="default"/>
        <w:b/>
      </w:rPr>
    </w:lvl>
    <w:lvl w:ilvl="8">
      <w:start w:val="1"/>
      <w:numFmt w:val="decimal"/>
      <w:lvlText w:val="%1.%2.%3.%4.%5.%6.%7.%8.%9."/>
      <w:lvlJc w:val="left"/>
      <w:pPr>
        <w:ind w:left="10440" w:hanging="1800"/>
      </w:pPr>
      <w:rPr>
        <w:rFonts w:hint="default"/>
        <w:b/>
      </w:rPr>
    </w:lvl>
  </w:abstractNum>
  <w:abstractNum w:abstractNumId="16">
    <w:nsid w:val="34670F90"/>
    <w:multiLevelType w:val="hybridMultilevel"/>
    <w:tmpl w:val="B85A08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6D95315"/>
    <w:multiLevelType w:val="multilevel"/>
    <w:tmpl w:val="E5DA5FC6"/>
    <w:lvl w:ilvl="0">
      <w:start w:val="9"/>
      <w:numFmt w:val="decimal"/>
      <w:lvlText w:val="%1."/>
      <w:lvlJc w:val="left"/>
      <w:pPr>
        <w:ind w:left="786" w:hanging="360"/>
      </w:pPr>
      <w:rPr>
        <w:rFonts w:hint="default"/>
      </w:rPr>
    </w:lvl>
    <w:lvl w:ilvl="1">
      <w:start w:val="2"/>
      <w:numFmt w:val="decimal"/>
      <w:isLgl/>
      <w:lvlText w:val="%1.%2."/>
      <w:lvlJc w:val="left"/>
      <w:pPr>
        <w:ind w:left="1320" w:hanging="360"/>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748" w:hanging="720"/>
      </w:pPr>
      <w:rPr>
        <w:rFonts w:hint="default"/>
      </w:rPr>
    </w:lvl>
    <w:lvl w:ilvl="4">
      <w:start w:val="1"/>
      <w:numFmt w:val="decimal"/>
      <w:isLgl/>
      <w:lvlText w:val="%1.%2.%3.%4.%5."/>
      <w:lvlJc w:val="left"/>
      <w:pPr>
        <w:ind w:left="3642" w:hanging="1080"/>
      </w:pPr>
      <w:rPr>
        <w:rFonts w:hint="default"/>
      </w:rPr>
    </w:lvl>
    <w:lvl w:ilvl="5">
      <w:start w:val="1"/>
      <w:numFmt w:val="decimal"/>
      <w:isLgl/>
      <w:lvlText w:val="%1.%2.%3.%4.%5.%6."/>
      <w:lvlJc w:val="left"/>
      <w:pPr>
        <w:ind w:left="4176" w:hanging="1080"/>
      </w:pPr>
      <w:rPr>
        <w:rFonts w:hint="default"/>
      </w:rPr>
    </w:lvl>
    <w:lvl w:ilvl="6">
      <w:start w:val="1"/>
      <w:numFmt w:val="decimal"/>
      <w:isLgl/>
      <w:lvlText w:val="%1.%2.%3.%4.%5.%6.%7."/>
      <w:lvlJc w:val="left"/>
      <w:pPr>
        <w:ind w:left="5070" w:hanging="1440"/>
      </w:pPr>
      <w:rPr>
        <w:rFonts w:hint="default"/>
      </w:rPr>
    </w:lvl>
    <w:lvl w:ilvl="7">
      <w:start w:val="1"/>
      <w:numFmt w:val="decimal"/>
      <w:isLgl/>
      <w:lvlText w:val="%1.%2.%3.%4.%5.%6.%7.%8."/>
      <w:lvlJc w:val="left"/>
      <w:pPr>
        <w:ind w:left="5604" w:hanging="1440"/>
      </w:pPr>
      <w:rPr>
        <w:rFonts w:hint="default"/>
      </w:rPr>
    </w:lvl>
    <w:lvl w:ilvl="8">
      <w:start w:val="1"/>
      <w:numFmt w:val="decimal"/>
      <w:isLgl/>
      <w:lvlText w:val="%1.%2.%3.%4.%5.%6.%7.%8.%9."/>
      <w:lvlJc w:val="left"/>
      <w:pPr>
        <w:ind w:left="6498" w:hanging="1800"/>
      </w:pPr>
      <w:rPr>
        <w:rFonts w:hint="default"/>
      </w:rPr>
    </w:lvl>
  </w:abstractNum>
  <w:abstractNum w:abstractNumId="18">
    <w:nsid w:val="3BAD0AE1"/>
    <w:multiLevelType w:val="multilevel"/>
    <w:tmpl w:val="0419001F"/>
    <w:styleLink w:val="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9">
    <w:nsid w:val="464E6E72"/>
    <w:multiLevelType w:val="multilevel"/>
    <w:tmpl w:val="9B4C5488"/>
    <w:lvl w:ilvl="0">
      <w:start w:val="14"/>
      <w:numFmt w:val="decimal"/>
      <w:lvlText w:val="%1."/>
      <w:lvlJc w:val="left"/>
      <w:pPr>
        <w:ind w:left="660" w:hanging="660"/>
      </w:pPr>
    </w:lvl>
    <w:lvl w:ilvl="1">
      <w:start w:val="1"/>
      <w:numFmt w:val="decimal"/>
      <w:lvlText w:val="%1.%2."/>
      <w:lvlJc w:val="left"/>
      <w:pPr>
        <w:ind w:left="1014" w:hanging="660"/>
      </w:pPr>
    </w:lvl>
    <w:lvl w:ilvl="2">
      <w:start w:val="3"/>
      <w:numFmt w:val="decimal"/>
      <w:lvlText w:val="%1.%2.%3."/>
      <w:lvlJc w:val="left"/>
      <w:pPr>
        <w:ind w:left="1430" w:hanging="720"/>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20">
    <w:nsid w:val="48441D11"/>
    <w:multiLevelType w:val="hybridMultilevel"/>
    <w:tmpl w:val="C3F87F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853604D"/>
    <w:multiLevelType w:val="hybridMultilevel"/>
    <w:tmpl w:val="EF3A2C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9CE2620"/>
    <w:multiLevelType w:val="hybridMultilevel"/>
    <w:tmpl w:val="9EEE95EE"/>
    <w:lvl w:ilvl="0" w:tplc="2F7E7EF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F15268D"/>
    <w:multiLevelType w:val="multilevel"/>
    <w:tmpl w:val="36304F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2343E99"/>
    <w:multiLevelType w:val="hybridMultilevel"/>
    <w:tmpl w:val="85E29316"/>
    <w:lvl w:ilvl="0" w:tplc="CE2C25B2">
      <w:start w:val="1"/>
      <w:numFmt w:val="decimal"/>
      <w:lvlText w:val="%1)"/>
      <w:lvlJc w:val="left"/>
      <w:pPr>
        <w:ind w:left="442" w:hanging="408"/>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5">
    <w:nsid w:val="650A05AD"/>
    <w:multiLevelType w:val="hybridMultilevel"/>
    <w:tmpl w:val="DC7AC2BC"/>
    <w:lvl w:ilvl="0" w:tplc="2F7E7EF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81C4737"/>
    <w:multiLevelType w:val="hybridMultilevel"/>
    <w:tmpl w:val="1636700E"/>
    <w:lvl w:ilvl="0" w:tplc="AA2C0222">
      <w:start w:val="1"/>
      <w:numFmt w:val="decimal"/>
      <w:lvlText w:val="%1."/>
      <w:lvlJc w:val="left"/>
      <w:pPr>
        <w:ind w:left="397" w:hanging="28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A691C6D"/>
    <w:multiLevelType w:val="hybridMultilevel"/>
    <w:tmpl w:val="57523DF4"/>
    <w:lvl w:ilvl="0" w:tplc="04190011">
      <w:start w:val="1"/>
      <w:numFmt w:val="decimal"/>
      <w:lvlText w:val="%1)"/>
      <w:lvlJc w:val="left"/>
      <w:pPr>
        <w:ind w:left="1417" w:hanging="283"/>
      </w:pPr>
      <w:rPr>
        <w:rFonts w:hint="default"/>
      </w:rPr>
    </w:lvl>
    <w:lvl w:ilvl="1" w:tplc="04190019" w:tentative="1">
      <w:start w:val="1"/>
      <w:numFmt w:val="lowerLetter"/>
      <w:lvlText w:val="%2."/>
      <w:lvlJc w:val="left"/>
      <w:pPr>
        <w:ind w:left="3198" w:hanging="360"/>
      </w:pPr>
    </w:lvl>
    <w:lvl w:ilvl="2" w:tplc="0419001B" w:tentative="1">
      <w:start w:val="1"/>
      <w:numFmt w:val="lowerRoman"/>
      <w:lvlText w:val="%3."/>
      <w:lvlJc w:val="right"/>
      <w:pPr>
        <w:ind w:left="3918" w:hanging="180"/>
      </w:pPr>
    </w:lvl>
    <w:lvl w:ilvl="3" w:tplc="0419000F" w:tentative="1">
      <w:start w:val="1"/>
      <w:numFmt w:val="decimal"/>
      <w:lvlText w:val="%4."/>
      <w:lvlJc w:val="left"/>
      <w:pPr>
        <w:ind w:left="4638" w:hanging="360"/>
      </w:pPr>
    </w:lvl>
    <w:lvl w:ilvl="4" w:tplc="04190019" w:tentative="1">
      <w:start w:val="1"/>
      <w:numFmt w:val="lowerLetter"/>
      <w:lvlText w:val="%5."/>
      <w:lvlJc w:val="left"/>
      <w:pPr>
        <w:ind w:left="5358" w:hanging="360"/>
      </w:pPr>
    </w:lvl>
    <w:lvl w:ilvl="5" w:tplc="0419001B" w:tentative="1">
      <w:start w:val="1"/>
      <w:numFmt w:val="lowerRoman"/>
      <w:lvlText w:val="%6."/>
      <w:lvlJc w:val="right"/>
      <w:pPr>
        <w:ind w:left="6078" w:hanging="180"/>
      </w:pPr>
    </w:lvl>
    <w:lvl w:ilvl="6" w:tplc="0419000F" w:tentative="1">
      <w:start w:val="1"/>
      <w:numFmt w:val="decimal"/>
      <w:lvlText w:val="%7."/>
      <w:lvlJc w:val="left"/>
      <w:pPr>
        <w:ind w:left="6798" w:hanging="360"/>
      </w:pPr>
    </w:lvl>
    <w:lvl w:ilvl="7" w:tplc="04190019" w:tentative="1">
      <w:start w:val="1"/>
      <w:numFmt w:val="lowerLetter"/>
      <w:lvlText w:val="%8."/>
      <w:lvlJc w:val="left"/>
      <w:pPr>
        <w:ind w:left="7518" w:hanging="360"/>
      </w:pPr>
    </w:lvl>
    <w:lvl w:ilvl="8" w:tplc="0419001B" w:tentative="1">
      <w:start w:val="1"/>
      <w:numFmt w:val="lowerRoman"/>
      <w:lvlText w:val="%9."/>
      <w:lvlJc w:val="right"/>
      <w:pPr>
        <w:ind w:left="8238" w:hanging="180"/>
      </w:pPr>
    </w:lvl>
  </w:abstractNum>
  <w:abstractNum w:abstractNumId="28">
    <w:nsid w:val="6C733555"/>
    <w:multiLevelType w:val="multilevel"/>
    <w:tmpl w:val="4008E67A"/>
    <w:lvl w:ilvl="0">
      <w:start w:val="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nsid w:val="6CF70BC1"/>
    <w:multiLevelType w:val="multilevel"/>
    <w:tmpl w:val="857EC4E8"/>
    <w:lvl w:ilvl="0">
      <w:start w:val="1"/>
      <w:numFmt w:val="decimal"/>
      <w:lvlText w:val="%1."/>
      <w:lvlJc w:val="left"/>
      <w:pPr>
        <w:tabs>
          <w:tab w:val="num" w:pos="792"/>
        </w:tabs>
        <w:ind w:left="792" w:hanging="432"/>
      </w:pPr>
      <w:rPr>
        <w:b/>
        <w:i w:val="0"/>
        <w:sz w:val="28"/>
        <w:szCs w:val="28"/>
      </w:rPr>
    </w:lvl>
    <w:lvl w:ilvl="1">
      <w:start w:val="1"/>
      <w:numFmt w:val="decimal"/>
      <w:lvlText w:val="%1.%2"/>
      <w:lvlJc w:val="left"/>
      <w:pPr>
        <w:tabs>
          <w:tab w:val="num" w:pos="1836"/>
        </w:tabs>
        <w:ind w:left="1836" w:hanging="576"/>
      </w:pPr>
    </w:lvl>
    <w:lvl w:ilvl="2">
      <w:start w:val="1"/>
      <w:numFmt w:val="decimal"/>
      <w:pStyle w:val="3"/>
      <w:lvlText w:val="%1.%2.%3"/>
      <w:lvlJc w:val="left"/>
      <w:pPr>
        <w:tabs>
          <w:tab w:val="num" w:pos="1307"/>
        </w:tabs>
        <w:ind w:left="1080" w:firstLine="0"/>
      </w:pPr>
      <w:rPr>
        <w:b w:val="0"/>
        <w:sz w:val="28"/>
        <w:szCs w:val="28"/>
        <w:lang w:val="ru-RU" w:eastAsia="ru-RU"/>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nsid w:val="7BD57CA0"/>
    <w:multiLevelType w:val="hybridMultilevel"/>
    <w:tmpl w:val="B7744BE0"/>
    <w:lvl w:ilvl="0" w:tplc="00010409">
      <w:start w:val="1"/>
      <w:numFmt w:val="bullet"/>
      <w:pStyle w:val="20"/>
      <w:lvlText w:val=""/>
      <w:lvlJc w:val="left"/>
      <w:pPr>
        <w:ind w:left="720" w:hanging="360"/>
      </w:pPr>
      <w:rPr>
        <w:rFonts w:ascii="Symbol" w:hAnsi="Symbol" w:hint="default"/>
      </w:rPr>
    </w:lvl>
    <w:lvl w:ilvl="1" w:tplc="00030409" w:tentative="1">
      <w:start w:val="1"/>
      <w:numFmt w:val="bullet"/>
      <w:lvlText w:val="o"/>
      <w:lvlJc w:val="left"/>
      <w:pPr>
        <w:ind w:left="1440" w:hanging="360"/>
      </w:pPr>
      <w:rPr>
        <w:rFonts w:ascii="Courier New" w:hAnsi="Courier New" w:hint="default"/>
      </w:rPr>
    </w:lvl>
    <w:lvl w:ilvl="2" w:tplc="00050409" w:tentative="1">
      <w:start w:val="1"/>
      <w:numFmt w:val="bullet"/>
      <w:lvlText w:val=""/>
      <w:lvlJc w:val="left"/>
      <w:pPr>
        <w:ind w:left="2160" w:hanging="360"/>
      </w:pPr>
      <w:rPr>
        <w:rFonts w:ascii="Wingdings" w:hAnsi="Wingdings" w:hint="default"/>
      </w:rPr>
    </w:lvl>
    <w:lvl w:ilvl="3" w:tplc="00010409" w:tentative="1">
      <w:start w:val="1"/>
      <w:numFmt w:val="bullet"/>
      <w:lvlText w:val=""/>
      <w:lvlJc w:val="left"/>
      <w:pPr>
        <w:ind w:left="2880" w:hanging="360"/>
      </w:pPr>
      <w:rPr>
        <w:rFonts w:ascii="Symbol" w:hAnsi="Symbol" w:hint="default"/>
      </w:rPr>
    </w:lvl>
    <w:lvl w:ilvl="4" w:tplc="00030409" w:tentative="1">
      <w:start w:val="1"/>
      <w:numFmt w:val="bullet"/>
      <w:lvlText w:val="o"/>
      <w:lvlJc w:val="left"/>
      <w:pPr>
        <w:ind w:left="3600" w:hanging="360"/>
      </w:pPr>
      <w:rPr>
        <w:rFonts w:ascii="Courier New" w:hAnsi="Courier New" w:hint="default"/>
      </w:rPr>
    </w:lvl>
    <w:lvl w:ilvl="5" w:tplc="00050409" w:tentative="1">
      <w:start w:val="1"/>
      <w:numFmt w:val="bullet"/>
      <w:lvlText w:val=""/>
      <w:lvlJc w:val="left"/>
      <w:pPr>
        <w:ind w:left="4320" w:hanging="360"/>
      </w:pPr>
      <w:rPr>
        <w:rFonts w:ascii="Wingdings" w:hAnsi="Wingdings" w:hint="default"/>
      </w:rPr>
    </w:lvl>
    <w:lvl w:ilvl="6" w:tplc="00010409" w:tentative="1">
      <w:start w:val="1"/>
      <w:numFmt w:val="bullet"/>
      <w:lvlText w:val=""/>
      <w:lvlJc w:val="left"/>
      <w:pPr>
        <w:ind w:left="5040" w:hanging="360"/>
      </w:pPr>
      <w:rPr>
        <w:rFonts w:ascii="Symbol" w:hAnsi="Symbol" w:hint="default"/>
      </w:rPr>
    </w:lvl>
    <w:lvl w:ilvl="7" w:tplc="00030409" w:tentative="1">
      <w:start w:val="1"/>
      <w:numFmt w:val="bullet"/>
      <w:lvlText w:val="o"/>
      <w:lvlJc w:val="left"/>
      <w:pPr>
        <w:ind w:left="5760" w:hanging="360"/>
      </w:pPr>
      <w:rPr>
        <w:rFonts w:ascii="Courier New" w:hAnsi="Courier New" w:hint="default"/>
      </w:rPr>
    </w:lvl>
    <w:lvl w:ilvl="8" w:tplc="00050409" w:tentative="1">
      <w:start w:val="1"/>
      <w:numFmt w:val="bullet"/>
      <w:lvlText w:val=""/>
      <w:lvlJc w:val="left"/>
      <w:pPr>
        <w:ind w:left="6480" w:hanging="360"/>
      </w:pPr>
      <w:rPr>
        <w:rFonts w:ascii="Wingdings" w:hAnsi="Wingdings" w:hint="default"/>
      </w:rPr>
    </w:lvl>
  </w:abstractNum>
  <w:abstractNum w:abstractNumId="31">
    <w:nsid w:val="7C71468E"/>
    <w:multiLevelType w:val="hybridMultilevel"/>
    <w:tmpl w:val="CAAA8D56"/>
    <w:lvl w:ilvl="0" w:tplc="A1F8132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0"/>
    </w:lvlOverride>
    <w:lvlOverride w:ilvl="1"/>
    <w:lvlOverride w:ilvl="2"/>
    <w:lvlOverride w:ilvl="3"/>
    <w:lvlOverride w:ilvl="4"/>
    <w:lvlOverride w:ilvl="5"/>
    <w:lvlOverride w:ilvl="6"/>
    <w:lvlOverride w:ilvl="7"/>
    <w:lvlOverride w:ilvl="8"/>
  </w:num>
  <w:num w:numId="3">
    <w:abstractNumId w:val="11"/>
  </w:num>
  <w:num w:numId="4">
    <w:abstractNumId w:val="18"/>
  </w:num>
  <w:num w:numId="5">
    <w:abstractNumId w:val="30"/>
  </w:num>
  <w:num w:numId="6">
    <w:abstractNumId w:val="24"/>
  </w:num>
  <w:num w:numId="7">
    <w:abstractNumId w:val="27"/>
  </w:num>
  <w:num w:numId="8">
    <w:abstractNumId w:val="15"/>
  </w:num>
  <w:num w:numId="9">
    <w:abstractNumId w:val="4"/>
  </w:num>
  <w:num w:numId="10">
    <w:abstractNumId w:val="25"/>
  </w:num>
  <w:num w:numId="11">
    <w:abstractNumId w:val="22"/>
  </w:num>
  <w:num w:numId="12">
    <w:abstractNumId w:val="6"/>
  </w:num>
  <w:num w:numId="13">
    <w:abstractNumId w:val="21"/>
  </w:num>
  <w:num w:numId="14">
    <w:abstractNumId w:val="16"/>
  </w:num>
  <w:num w:numId="15">
    <w:abstractNumId w:val="26"/>
  </w:num>
  <w:num w:numId="16">
    <w:abstractNumId w:val="19"/>
    <w:lvlOverride w:ilvl="0">
      <w:startOverride w:val="14"/>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28"/>
  </w:num>
  <w:num w:numId="19">
    <w:abstractNumId w:val="14"/>
  </w:num>
  <w:num w:numId="20">
    <w:abstractNumId w:val="0"/>
  </w:num>
  <w:num w:numId="21">
    <w:abstractNumId w:val="23"/>
  </w:num>
  <w:num w:numId="22">
    <w:abstractNumId w:val="10"/>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17"/>
  </w:num>
  <w:num w:numId="25">
    <w:abstractNumId w:val="3"/>
  </w:num>
  <w:num w:numId="26">
    <w:abstractNumId w:val="7"/>
  </w:num>
  <w:num w:numId="27">
    <w:abstractNumId w:val="9"/>
  </w:num>
  <w:num w:numId="28">
    <w:abstractNumId w:val="5"/>
  </w:num>
  <w:num w:numId="29">
    <w:abstractNumId w:val="20"/>
  </w:num>
  <w:num w:numId="30">
    <w:abstractNumId w:val="31"/>
  </w:num>
  <w:num w:numId="31">
    <w:abstractNumId w:val="13"/>
  </w:num>
  <w:num w:numId="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35D1"/>
    <w:rsid w:val="000306BD"/>
    <w:rsid w:val="00031C6E"/>
    <w:rsid w:val="00070675"/>
    <w:rsid w:val="00075766"/>
    <w:rsid w:val="00076944"/>
    <w:rsid w:val="00081050"/>
    <w:rsid w:val="000900AC"/>
    <w:rsid w:val="000D6463"/>
    <w:rsid w:val="001077B4"/>
    <w:rsid w:val="00114B53"/>
    <w:rsid w:val="00125726"/>
    <w:rsid w:val="0015530A"/>
    <w:rsid w:val="0015588A"/>
    <w:rsid w:val="00164454"/>
    <w:rsid w:val="001844F3"/>
    <w:rsid w:val="00190446"/>
    <w:rsid w:val="001935A9"/>
    <w:rsid w:val="001B7A9F"/>
    <w:rsid w:val="001F7182"/>
    <w:rsid w:val="0024495D"/>
    <w:rsid w:val="00252418"/>
    <w:rsid w:val="0025284C"/>
    <w:rsid w:val="00256C00"/>
    <w:rsid w:val="002C0075"/>
    <w:rsid w:val="002F6F97"/>
    <w:rsid w:val="00327AD7"/>
    <w:rsid w:val="00331187"/>
    <w:rsid w:val="0033483E"/>
    <w:rsid w:val="00352E13"/>
    <w:rsid w:val="00364BED"/>
    <w:rsid w:val="003725DA"/>
    <w:rsid w:val="00383738"/>
    <w:rsid w:val="00390F7D"/>
    <w:rsid w:val="003B0C56"/>
    <w:rsid w:val="003C4574"/>
    <w:rsid w:val="003D7CB5"/>
    <w:rsid w:val="003E056F"/>
    <w:rsid w:val="003E3E9E"/>
    <w:rsid w:val="00401090"/>
    <w:rsid w:val="0040526C"/>
    <w:rsid w:val="00435E13"/>
    <w:rsid w:val="00436D85"/>
    <w:rsid w:val="0045454A"/>
    <w:rsid w:val="0045561A"/>
    <w:rsid w:val="00477588"/>
    <w:rsid w:val="00483B31"/>
    <w:rsid w:val="004C7A70"/>
    <w:rsid w:val="004D6F4B"/>
    <w:rsid w:val="004D717D"/>
    <w:rsid w:val="004F40AA"/>
    <w:rsid w:val="005125C6"/>
    <w:rsid w:val="00525662"/>
    <w:rsid w:val="0054310E"/>
    <w:rsid w:val="005467B3"/>
    <w:rsid w:val="005603E5"/>
    <w:rsid w:val="005660A5"/>
    <w:rsid w:val="005720B1"/>
    <w:rsid w:val="005E1214"/>
    <w:rsid w:val="00611FE4"/>
    <w:rsid w:val="00612C81"/>
    <w:rsid w:val="0064252D"/>
    <w:rsid w:val="0064253C"/>
    <w:rsid w:val="00653E09"/>
    <w:rsid w:val="00695C75"/>
    <w:rsid w:val="006A6602"/>
    <w:rsid w:val="006B11A4"/>
    <w:rsid w:val="006B3403"/>
    <w:rsid w:val="007075FC"/>
    <w:rsid w:val="007178C5"/>
    <w:rsid w:val="00731559"/>
    <w:rsid w:val="007342CC"/>
    <w:rsid w:val="007B7712"/>
    <w:rsid w:val="007C3E28"/>
    <w:rsid w:val="007D331B"/>
    <w:rsid w:val="007E6159"/>
    <w:rsid w:val="00836FFF"/>
    <w:rsid w:val="00850314"/>
    <w:rsid w:val="00864B13"/>
    <w:rsid w:val="00866D4A"/>
    <w:rsid w:val="008769F5"/>
    <w:rsid w:val="00883093"/>
    <w:rsid w:val="00884DD4"/>
    <w:rsid w:val="00894AA9"/>
    <w:rsid w:val="008C549A"/>
    <w:rsid w:val="008D2D62"/>
    <w:rsid w:val="008E092F"/>
    <w:rsid w:val="008E42F2"/>
    <w:rsid w:val="00905540"/>
    <w:rsid w:val="00914A56"/>
    <w:rsid w:val="00924333"/>
    <w:rsid w:val="0098502E"/>
    <w:rsid w:val="009D684C"/>
    <w:rsid w:val="00A03BF4"/>
    <w:rsid w:val="00A53448"/>
    <w:rsid w:val="00A95710"/>
    <w:rsid w:val="00B23783"/>
    <w:rsid w:val="00B87E5B"/>
    <w:rsid w:val="00B935D1"/>
    <w:rsid w:val="00B96737"/>
    <w:rsid w:val="00BB0229"/>
    <w:rsid w:val="00BC5E90"/>
    <w:rsid w:val="00BC6C35"/>
    <w:rsid w:val="00BE07E0"/>
    <w:rsid w:val="00BE3719"/>
    <w:rsid w:val="00BF5CF1"/>
    <w:rsid w:val="00C1140E"/>
    <w:rsid w:val="00C24106"/>
    <w:rsid w:val="00C4222B"/>
    <w:rsid w:val="00C461E7"/>
    <w:rsid w:val="00C514FF"/>
    <w:rsid w:val="00C631C2"/>
    <w:rsid w:val="00C74129"/>
    <w:rsid w:val="00CB0FCC"/>
    <w:rsid w:val="00CB7DED"/>
    <w:rsid w:val="00CD6114"/>
    <w:rsid w:val="00D033E1"/>
    <w:rsid w:val="00D274C9"/>
    <w:rsid w:val="00D407F7"/>
    <w:rsid w:val="00D4767B"/>
    <w:rsid w:val="00D55FB8"/>
    <w:rsid w:val="00D720E3"/>
    <w:rsid w:val="00D72AA2"/>
    <w:rsid w:val="00D850BC"/>
    <w:rsid w:val="00D858EB"/>
    <w:rsid w:val="00DD537F"/>
    <w:rsid w:val="00DF0802"/>
    <w:rsid w:val="00E02BB5"/>
    <w:rsid w:val="00E72B6B"/>
    <w:rsid w:val="00E73795"/>
    <w:rsid w:val="00EA31CB"/>
    <w:rsid w:val="00EA396D"/>
    <w:rsid w:val="00EA3ED0"/>
    <w:rsid w:val="00EB0B39"/>
    <w:rsid w:val="00EB1284"/>
    <w:rsid w:val="00EB77AB"/>
    <w:rsid w:val="00EC0C0E"/>
    <w:rsid w:val="00EE059E"/>
    <w:rsid w:val="00EE7A23"/>
    <w:rsid w:val="00EF1BED"/>
    <w:rsid w:val="00EF554F"/>
    <w:rsid w:val="00F02ACD"/>
    <w:rsid w:val="00F06942"/>
    <w:rsid w:val="00F27871"/>
    <w:rsid w:val="00F406AD"/>
    <w:rsid w:val="00F47810"/>
    <w:rsid w:val="00F52C6F"/>
    <w:rsid w:val="00F73068"/>
    <w:rsid w:val="00F809C0"/>
    <w:rsid w:val="00FB52DC"/>
    <w:rsid w:val="00FC6785"/>
    <w:rsid w:val="00FE3F2A"/>
    <w:rsid w:val="00FF7F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74B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footnote reference" w:uiPriority="0"/>
    <w:lsdException w:name="annotation reference" w:uiPriority="0"/>
    <w:lsdException w:name="line number" w:uiPriority="0"/>
    <w:lsdException w:name="page number" w:uiPriority="0"/>
    <w:lsdException w:name="List" w:uiPriority="0"/>
    <w:lsdException w:name="List Bullet 3"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Plain Text" w:uiPriority="0"/>
    <w:lsdException w:name="HTML Preformatted" w:uiPriority="0"/>
    <w:lsdException w:name="annotation subject" w:uiPriority="0"/>
    <w:lsdException w:name="Outline List 2" w:uiPriority="0"/>
    <w:lsdException w:name="Table Simple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2418"/>
  </w:style>
  <w:style w:type="paragraph" w:styleId="10">
    <w:name w:val="heading 1"/>
    <w:basedOn w:val="a"/>
    <w:next w:val="a"/>
    <w:link w:val="11"/>
    <w:uiPriority w:val="9"/>
    <w:qFormat/>
    <w:rsid w:val="00B935D1"/>
    <w:pPr>
      <w:widowControl w:val="0"/>
      <w:tabs>
        <w:tab w:val="left" w:pos="567"/>
      </w:tabs>
      <w:snapToGrid w:val="0"/>
      <w:spacing w:before="120" w:after="120" w:line="240" w:lineRule="auto"/>
      <w:ind w:left="567" w:hanging="567"/>
      <w:jc w:val="both"/>
      <w:outlineLvl w:val="0"/>
    </w:pPr>
    <w:rPr>
      <w:rFonts w:ascii="Times New Roman" w:eastAsia="Times New Roman" w:hAnsi="Times New Roman" w:cs="Times New Roman"/>
      <w:b/>
      <w:kern w:val="28"/>
      <w:sz w:val="24"/>
      <w:szCs w:val="20"/>
      <w:lang w:eastAsia="ru-RU"/>
    </w:rPr>
  </w:style>
  <w:style w:type="paragraph" w:styleId="21">
    <w:name w:val="heading 2"/>
    <w:basedOn w:val="a"/>
    <w:next w:val="a"/>
    <w:link w:val="22"/>
    <w:uiPriority w:val="9"/>
    <w:qFormat/>
    <w:rsid w:val="00B935D1"/>
    <w:pPr>
      <w:keepNext/>
      <w:spacing w:after="0" w:line="240" w:lineRule="auto"/>
      <w:jc w:val="both"/>
      <w:outlineLvl w:val="1"/>
    </w:pPr>
    <w:rPr>
      <w:rFonts w:ascii="Times New Roman" w:eastAsia="Times New Roman" w:hAnsi="Times New Roman" w:cs="Times New Roman"/>
      <w:b/>
      <w:sz w:val="28"/>
      <w:szCs w:val="20"/>
      <w:lang w:eastAsia="ru-RU"/>
    </w:rPr>
  </w:style>
  <w:style w:type="paragraph" w:styleId="30">
    <w:name w:val="heading 3"/>
    <w:basedOn w:val="a"/>
    <w:next w:val="a"/>
    <w:link w:val="31"/>
    <w:qFormat/>
    <w:rsid w:val="00B935D1"/>
    <w:pPr>
      <w:keepNext/>
      <w:spacing w:before="240" w:after="60" w:line="240" w:lineRule="auto"/>
      <w:outlineLvl w:val="2"/>
    </w:pPr>
    <w:rPr>
      <w:rFonts w:ascii="Arial" w:eastAsia="Times New Roman" w:hAnsi="Arial" w:cs="Times New Roman"/>
      <w:b/>
      <w:bCs/>
      <w:sz w:val="26"/>
      <w:szCs w:val="26"/>
    </w:rPr>
  </w:style>
  <w:style w:type="paragraph" w:styleId="4">
    <w:name w:val="heading 4"/>
    <w:basedOn w:val="30"/>
    <w:next w:val="a"/>
    <w:link w:val="40"/>
    <w:qFormat/>
    <w:rsid w:val="00B935D1"/>
    <w:pPr>
      <w:keepNext w:val="0"/>
      <w:widowControl w:val="0"/>
      <w:autoSpaceDE w:val="0"/>
      <w:autoSpaceDN w:val="0"/>
      <w:adjustRightInd w:val="0"/>
      <w:spacing w:before="0" w:after="0"/>
      <w:jc w:val="both"/>
      <w:outlineLvl w:val="3"/>
    </w:pPr>
    <w:rPr>
      <w:b w:val="0"/>
      <w:bCs w:val="0"/>
      <w:sz w:val="24"/>
      <w:szCs w:val="24"/>
    </w:rPr>
  </w:style>
  <w:style w:type="paragraph" w:styleId="5">
    <w:name w:val="heading 5"/>
    <w:basedOn w:val="a"/>
    <w:next w:val="a"/>
    <w:link w:val="50"/>
    <w:uiPriority w:val="9"/>
    <w:semiHidden/>
    <w:unhideWhenUsed/>
    <w:qFormat/>
    <w:rsid w:val="00B935D1"/>
    <w:pPr>
      <w:keepNext/>
      <w:keepLines/>
      <w:spacing w:before="200" w:after="0" w:line="276" w:lineRule="auto"/>
      <w:outlineLvl w:val="4"/>
    </w:pPr>
    <w:rPr>
      <w:rFonts w:ascii="Cambria" w:eastAsia="Times New Roman" w:hAnsi="Cambria" w:cs="Times New Roman"/>
      <w:color w:val="243F60"/>
    </w:rPr>
  </w:style>
  <w:style w:type="paragraph" w:styleId="6">
    <w:name w:val="heading 6"/>
    <w:basedOn w:val="a"/>
    <w:next w:val="a"/>
    <w:link w:val="60"/>
    <w:qFormat/>
    <w:rsid w:val="00B935D1"/>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qFormat/>
    <w:rsid w:val="00B935D1"/>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qFormat/>
    <w:rsid w:val="00B935D1"/>
    <w:pPr>
      <w:spacing w:before="240" w:after="60" w:line="240" w:lineRule="auto"/>
      <w:outlineLvl w:val="7"/>
    </w:pPr>
    <w:rPr>
      <w:rFonts w:ascii="Times New Roman" w:eastAsia="Times New Roman" w:hAnsi="Times New Roman" w:cs="Times New Roman"/>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rsid w:val="00B935D1"/>
    <w:rPr>
      <w:rFonts w:ascii="Times New Roman" w:eastAsia="Times New Roman" w:hAnsi="Times New Roman" w:cs="Times New Roman"/>
      <w:b/>
      <w:kern w:val="28"/>
      <w:sz w:val="24"/>
      <w:szCs w:val="20"/>
      <w:lang w:eastAsia="ru-RU"/>
    </w:rPr>
  </w:style>
  <w:style w:type="character" w:customStyle="1" w:styleId="22">
    <w:name w:val="Заголовок 2 Знак"/>
    <w:basedOn w:val="a0"/>
    <w:link w:val="21"/>
    <w:uiPriority w:val="9"/>
    <w:rsid w:val="00B935D1"/>
    <w:rPr>
      <w:rFonts w:ascii="Times New Roman" w:eastAsia="Times New Roman" w:hAnsi="Times New Roman" w:cs="Times New Roman"/>
      <w:b/>
      <w:sz w:val="28"/>
      <w:szCs w:val="20"/>
      <w:lang w:eastAsia="ru-RU"/>
    </w:rPr>
  </w:style>
  <w:style w:type="character" w:customStyle="1" w:styleId="31">
    <w:name w:val="Заголовок 3 Знак"/>
    <w:basedOn w:val="a0"/>
    <w:link w:val="30"/>
    <w:rsid w:val="00B935D1"/>
    <w:rPr>
      <w:rFonts w:ascii="Arial" w:eastAsia="Times New Roman" w:hAnsi="Arial" w:cs="Times New Roman"/>
      <w:b/>
      <w:bCs/>
      <w:sz w:val="26"/>
      <w:szCs w:val="26"/>
    </w:rPr>
  </w:style>
  <w:style w:type="character" w:customStyle="1" w:styleId="40">
    <w:name w:val="Заголовок 4 Знак"/>
    <w:basedOn w:val="a0"/>
    <w:link w:val="4"/>
    <w:rsid w:val="00B935D1"/>
    <w:rPr>
      <w:rFonts w:ascii="Arial" w:eastAsia="Times New Roman" w:hAnsi="Arial" w:cs="Times New Roman"/>
      <w:sz w:val="24"/>
      <w:szCs w:val="24"/>
    </w:rPr>
  </w:style>
  <w:style w:type="character" w:customStyle="1" w:styleId="50">
    <w:name w:val="Заголовок 5 Знак"/>
    <w:basedOn w:val="a0"/>
    <w:link w:val="5"/>
    <w:uiPriority w:val="9"/>
    <w:semiHidden/>
    <w:rsid w:val="00B935D1"/>
    <w:rPr>
      <w:rFonts w:ascii="Cambria" w:eastAsia="Times New Roman" w:hAnsi="Cambria" w:cs="Times New Roman"/>
      <w:color w:val="243F60"/>
    </w:rPr>
  </w:style>
  <w:style w:type="character" w:customStyle="1" w:styleId="60">
    <w:name w:val="Заголовок 6 Знак"/>
    <w:basedOn w:val="a0"/>
    <w:link w:val="6"/>
    <w:rsid w:val="00B935D1"/>
    <w:rPr>
      <w:rFonts w:ascii="Times New Roman" w:eastAsia="Times New Roman" w:hAnsi="Times New Roman" w:cs="Times New Roman"/>
      <w:b/>
      <w:bCs/>
    </w:rPr>
  </w:style>
  <w:style w:type="character" w:customStyle="1" w:styleId="70">
    <w:name w:val="Заголовок 7 Знак"/>
    <w:basedOn w:val="a0"/>
    <w:link w:val="7"/>
    <w:rsid w:val="00B935D1"/>
    <w:rPr>
      <w:rFonts w:ascii="Times New Roman" w:eastAsia="Times New Roman" w:hAnsi="Times New Roman" w:cs="Times New Roman"/>
      <w:sz w:val="24"/>
      <w:szCs w:val="24"/>
    </w:rPr>
  </w:style>
  <w:style w:type="character" w:customStyle="1" w:styleId="80">
    <w:name w:val="Заголовок 8 Знак"/>
    <w:basedOn w:val="a0"/>
    <w:link w:val="8"/>
    <w:rsid w:val="00B935D1"/>
    <w:rPr>
      <w:rFonts w:ascii="Times New Roman" w:eastAsia="Times New Roman" w:hAnsi="Times New Roman" w:cs="Times New Roman"/>
      <w:i/>
      <w:iCs/>
      <w:sz w:val="24"/>
      <w:szCs w:val="24"/>
    </w:rPr>
  </w:style>
  <w:style w:type="numbering" w:customStyle="1" w:styleId="12">
    <w:name w:val="Нет списка1"/>
    <w:next w:val="a2"/>
    <w:uiPriority w:val="99"/>
    <w:semiHidden/>
    <w:unhideWhenUsed/>
    <w:rsid w:val="00B935D1"/>
  </w:style>
  <w:style w:type="paragraph" w:styleId="a3">
    <w:name w:val="List Paragraph"/>
    <w:basedOn w:val="a"/>
    <w:link w:val="a4"/>
    <w:uiPriority w:val="99"/>
    <w:qFormat/>
    <w:rsid w:val="00B935D1"/>
    <w:pPr>
      <w:spacing w:after="200" w:line="276" w:lineRule="auto"/>
      <w:ind w:left="720"/>
      <w:contextualSpacing/>
    </w:pPr>
    <w:rPr>
      <w:rFonts w:ascii="Calibri" w:eastAsia="Calibri" w:hAnsi="Calibri" w:cs="Times New Roman"/>
    </w:rPr>
  </w:style>
  <w:style w:type="table" w:styleId="a5">
    <w:name w:val="Table Grid"/>
    <w:basedOn w:val="a1"/>
    <w:uiPriority w:val="59"/>
    <w:rsid w:val="00B935D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unhideWhenUsed/>
    <w:rsid w:val="00B935D1"/>
    <w:rPr>
      <w:color w:val="0000FF"/>
      <w:u w:val="single"/>
    </w:rPr>
  </w:style>
  <w:style w:type="paragraph" w:customStyle="1" w:styleId="ConsPlusNonformat">
    <w:name w:val="ConsPlusNonformat"/>
    <w:rsid w:val="00B935D1"/>
    <w:pPr>
      <w:widowControl w:val="0"/>
      <w:autoSpaceDE w:val="0"/>
      <w:autoSpaceDN w:val="0"/>
      <w:adjustRightInd w:val="0"/>
      <w:spacing w:after="0" w:line="240" w:lineRule="auto"/>
    </w:pPr>
    <w:rPr>
      <w:rFonts w:ascii="Courier New" w:eastAsia="Times New Roman" w:hAnsi="Courier New" w:cs="Times New Roman"/>
      <w:sz w:val="20"/>
      <w:szCs w:val="20"/>
      <w:lang w:eastAsia="ru-RU"/>
    </w:rPr>
  </w:style>
  <w:style w:type="paragraph" w:customStyle="1" w:styleId="Nonformat">
    <w:name w:val="Nonformat"/>
    <w:basedOn w:val="a"/>
    <w:rsid w:val="00B935D1"/>
    <w:pPr>
      <w:autoSpaceDE w:val="0"/>
      <w:autoSpaceDN w:val="0"/>
      <w:adjustRightInd w:val="0"/>
      <w:spacing w:after="0" w:line="240" w:lineRule="auto"/>
    </w:pPr>
    <w:rPr>
      <w:rFonts w:ascii="Consultant" w:eastAsia="Times New Roman" w:hAnsi="Consultant" w:cs="Times New Roman"/>
      <w:sz w:val="14"/>
      <w:szCs w:val="14"/>
      <w:lang w:eastAsia="ru-RU"/>
    </w:rPr>
  </w:style>
  <w:style w:type="character" w:customStyle="1" w:styleId="apple-converted-space">
    <w:name w:val="apple-converted-space"/>
    <w:basedOn w:val="a0"/>
    <w:rsid w:val="00B935D1"/>
  </w:style>
  <w:style w:type="paragraph" w:styleId="a7">
    <w:name w:val="header"/>
    <w:basedOn w:val="a"/>
    <w:link w:val="a8"/>
    <w:uiPriority w:val="99"/>
    <w:unhideWhenUsed/>
    <w:rsid w:val="00B935D1"/>
    <w:pPr>
      <w:tabs>
        <w:tab w:val="center" w:pos="4677"/>
        <w:tab w:val="right" w:pos="9355"/>
      </w:tabs>
      <w:spacing w:after="0" w:line="240" w:lineRule="auto"/>
    </w:pPr>
    <w:rPr>
      <w:rFonts w:ascii="Calibri" w:eastAsia="Calibri" w:hAnsi="Calibri" w:cs="Times New Roman"/>
    </w:rPr>
  </w:style>
  <w:style w:type="character" w:customStyle="1" w:styleId="a8">
    <w:name w:val="Верхний колонтитул Знак"/>
    <w:basedOn w:val="a0"/>
    <w:link w:val="a7"/>
    <w:uiPriority w:val="99"/>
    <w:rsid w:val="00B935D1"/>
    <w:rPr>
      <w:rFonts w:ascii="Calibri" w:eastAsia="Calibri" w:hAnsi="Calibri" w:cs="Times New Roman"/>
    </w:rPr>
  </w:style>
  <w:style w:type="paragraph" w:styleId="a9">
    <w:name w:val="footer"/>
    <w:basedOn w:val="a"/>
    <w:link w:val="aa"/>
    <w:uiPriority w:val="99"/>
    <w:unhideWhenUsed/>
    <w:rsid w:val="00B935D1"/>
    <w:pPr>
      <w:tabs>
        <w:tab w:val="center" w:pos="4677"/>
        <w:tab w:val="right" w:pos="9355"/>
      </w:tabs>
      <w:spacing w:after="0" w:line="240" w:lineRule="auto"/>
    </w:pPr>
    <w:rPr>
      <w:rFonts w:ascii="Calibri" w:eastAsia="Calibri" w:hAnsi="Calibri" w:cs="Times New Roman"/>
    </w:rPr>
  </w:style>
  <w:style w:type="character" w:customStyle="1" w:styleId="aa">
    <w:name w:val="Нижний колонтитул Знак"/>
    <w:basedOn w:val="a0"/>
    <w:link w:val="a9"/>
    <w:uiPriority w:val="99"/>
    <w:rsid w:val="00B935D1"/>
    <w:rPr>
      <w:rFonts w:ascii="Calibri" w:eastAsia="Calibri" w:hAnsi="Calibri" w:cs="Times New Roman"/>
    </w:rPr>
  </w:style>
  <w:style w:type="paragraph" w:styleId="ab">
    <w:name w:val="No Spacing"/>
    <w:link w:val="ac"/>
    <w:uiPriority w:val="1"/>
    <w:qFormat/>
    <w:rsid w:val="00B935D1"/>
    <w:pPr>
      <w:spacing w:after="0" w:line="240" w:lineRule="auto"/>
    </w:pPr>
    <w:rPr>
      <w:rFonts w:ascii="Calibri" w:eastAsia="Times New Roman" w:hAnsi="Calibri" w:cs="Times New Roman"/>
    </w:rPr>
  </w:style>
  <w:style w:type="character" w:customStyle="1" w:styleId="ac">
    <w:name w:val="Без интервала Знак"/>
    <w:link w:val="ab"/>
    <w:uiPriority w:val="1"/>
    <w:rsid w:val="00B935D1"/>
    <w:rPr>
      <w:rFonts w:ascii="Calibri" w:eastAsia="Times New Roman" w:hAnsi="Calibri" w:cs="Times New Roman"/>
    </w:rPr>
  </w:style>
  <w:style w:type="paragraph" w:styleId="ad">
    <w:name w:val="Balloon Text"/>
    <w:basedOn w:val="a"/>
    <w:link w:val="ae"/>
    <w:uiPriority w:val="99"/>
    <w:unhideWhenUsed/>
    <w:rsid w:val="00B935D1"/>
    <w:pPr>
      <w:spacing w:after="0" w:line="240" w:lineRule="auto"/>
    </w:pPr>
    <w:rPr>
      <w:rFonts w:ascii="Tahoma" w:eastAsia="Calibri" w:hAnsi="Tahoma" w:cs="Times New Roman"/>
      <w:sz w:val="16"/>
      <w:szCs w:val="16"/>
      <w:lang w:val="x-none" w:eastAsia="x-none"/>
    </w:rPr>
  </w:style>
  <w:style w:type="character" w:customStyle="1" w:styleId="ae">
    <w:name w:val="Текст выноски Знак"/>
    <w:basedOn w:val="a0"/>
    <w:link w:val="ad"/>
    <w:uiPriority w:val="99"/>
    <w:rsid w:val="00B935D1"/>
    <w:rPr>
      <w:rFonts w:ascii="Tahoma" w:eastAsia="Calibri" w:hAnsi="Tahoma" w:cs="Times New Roman"/>
      <w:sz w:val="16"/>
      <w:szCs w:val="16"/>
      <w:lang w:val="x-none" w:eastAsia="x-none"/>
    </w:rPr>
  </w:style>
  <w:style w:type="paragraph" w:customStyle="1" w:styleId="23">
    <w:name w:val="Абзац списка2"/>
    <w:basedOn w:val="a"/>
    <w:rsid w:val="00B935D1"/>
    <w:pPr>
      <w:spacing w:after="0" w:line="240" w:lineRule="auto"/>
      <w:ind w:left="708"/>
    </w:pPr>
    <w:rPr>
      <w:rFonts w:ascii="Times New Roman" w:eastAsia="Times New Roman" w:hAnsi="Times New Roman" w:cs="Times New Roman"/>
      <w:sz w:val="24"/>
      <w:szCs w:val="24"/>
      <w:lang w:eastAsia="ru-RU"/>
    </w:rPr>
  </w:style>
  <w:style w:type="paragraph" w:customStyle="1" w:styleId="af">
    <w:name w:val="Знак"/>
    <w:basedOn w:val="a"/>
    <w:rsid w:val="00B935D1"/>
    <w:pPr>
      <w:spacing w:line="240" w:lineRule="exact"/>
    </w:pPr>
    <w:rPr>
      <w:rFonts w:ascii="Verdana" w:eastAsia="Times New Roman" w:hAnsi="Verdana" w:cs="Times New Roman"/>
      <w:sz w:val="20"/>
      <w:szCs w:val="20"/>
      <w:lang w:val="en-US"/>
    </w:rPr>
  </w:style>
  <w:style w:type="paragraph" w:styleId="24">
    <w:name w:val="Body Text 2"/>
    <w:basedOn w:val="a"/>
    <w:link w:val="25"/>
    <w:rsid w:val="00B935D1"/>
    <w:pPr>
      <w:spacing w:before="60" w:after="0" w:line="240" w:lineRule="auto"/>
      <w:jc w:val="both"/>
    </w:pPr>
    <w:rPr>
      <w:rFonts w:ascii="Times New Roman" w:eastAsia="Times New Roman" w:hAnsi="Times New Roman" w:cs="Times New Roman"/>
      <w:sz w:val="24"/>
      <w:szCs w:val="20"/>
      <w:lang w:val="x-none" w:eastAsia="x-none"/>
    </w:rPr>
  </w:style>
  <w:style w:type="character" w:customStyle="1" w:styleId="25">
    <w:name w:val="Основной текст 2 Знак"/>
    <w:basedOn w:val="a0"/>
    <w:link w:val="24"/>
    <w:rsid w:val="00B935D1"/>
    <w:rPr>
      <w:rFonts w:ascii="Times New Roman" w:eastAsia="Times New Roman" w:hAnsi="Times New Roman" w:cs="Times New Roman"/>
      <w:sz w:val="24"/>
      <w:szCs w:val="20"/>
      <w:lang w:val="x-none" w:eastAsia="x-none"/>
    </w:rPr>
  </w:style>
  <w:style w:type="paragraph" w:customStyle="1" w:styleId="ConsNormal">
    <w:name w:val="ConsNormal"/>
    <w:link w:val="ConsNormal0"/>
    <w:rsid w:val="00B935D1"/>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B935D1"/>
    <w:pPr>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f0">
    <w:name w:val="Body Text Indent"/>
    <w:basedOn w:val="a"/>
    <w:link w:val="af1"/>
    <w:rsid w:val="00B935D1"/>
    <w:pPr>
      <w:widowControl w:val="0"/>
      <w:autoSpaceDE w:val="0"/>
      <w:autoSpaceDN w:val="0"/>
      <w:spacing w:after="0" w:line="240" w:lineRule="auto"/>
      <w:ind w:firstLine="485"/>
      <w:jc w:val="both"/>
    </w:pPr>
    <w:rPr>
      <w:rFonts w:ascii="Times New Roman" w:eastAsia="Times New Roman" w:hAnsi="Times New Roman" w:cs="Times New Roman"/>
      <w:sz w:val="20"/>
      <w:szCs w:val="20"/>
      <w:lang w:val="x-none" w:eastAsia="x-none"/>
    </w:rPr>
  </w:style>
  <w:style w:type="character" w:customStyle="1" w:styleId="af1">
    <w:name w:val="Основной текст с отступом Знак"/>
    <w:basedOn w:val="a0"/>
    <w:link w:val="af0"/>
    <w:rsid w:val="00B935D1"/>
    <w:rPr>
      <w:rFonts w:ascii="Times New Roman" w:eastAsia="Times New Roman" w:hAnsi="Times New Roman" w:cs="Times New Roman"/>
      <w:sz w:val="20"/>
      <w:szCs w:val="20"/>
      <w:lang w:val="x-none" w:eastAsia="x-none"/>
    </w:rPr>
  </w:style>
  <w:style w:type="paragraph" w:customStyle="1" w:styleId="ConsPlusNormal">
    <w:name w:val="ConsPlusNormal"/>
    <w:link w:val="ConsPlusNormal0"/>
    <w:uiPriority w:val="99"/>
    <w:rsid w:val="00B935D1"/>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Normal0">
    <w:name w:val="ConsNormal Знак"/>
    <w:link w:val="ConsNormal"/>
    <w:rsid w:val="00B935D1"/>
    <w:rPr>
      <w:rFonts w:ascii="Arial" w:eastAsia="Times New Roman" w:hAnsi="Arial" w:cs="Arial"/>
      <w:sz w:val="20"/>
      <w:szCs w:val="20"/>
      <w:lang w:eastAsia="ru-RU"/>
    </w:rPr>
  </w:style>
  <w:style w:type="character" w:customStyle="1" w:styleId="ConsPlusNormal0">
    <w:name w:val="ConsPlusNormal Знак"/>
    <w:link w:val="ConsPlusNormal"/>
    <w:uiPriority w:val="99"/>
    <w:rsid w:val="00B935D1"/>
    <w:rPr>
      <w:rFonts w:ascii="Arial" w:eastAsia="Times New Roman" w:hAnsi="Arial" w:cs="Arial"/>
      <w:sz w:val="20"/>
      <w:szCs w:val="20"/>
      <w:lang w:eastAsia="ru-RU"/>
    </w:rPr>
  </w:style>
  <w:style w:type="paragraph" w:styleId="26">
    <w:name w:val="Body Text Indent 2"/>
    <w:basedOn w:val="a"/>
    <w:link w:val="27"/>
    <w:unhideWhenUsed/>
    <w:rsid w:val="00B935D1"/>
    <w:pPr>
      <w:spacing w:after="120" w:line="480" w:lineRule="auto"/>
      <w:ind w:left="283"/>
    </w:pPr>
    <w:rPr>
      <w:rFonts w:ascii="Calibri" w:eastAsia="Calibri" w:hAnsi="Calibri" w:cs="Times New Roman"/>
      <w:lang w:val="x-none"/>
    </w:rPr>
  </w:style>
  <w:style w:type="character" w:customStyle="1" w:styleId="27">
    <w:name w:val="Основной текст с отступом 2 Знак"/>
    <w:basedOn w:val="a0"/>
    <w:link w:val="26"/>
    <w:rsid w:val="00B935D1"/>
    <w:rPr>
      <w:rFonts w:ascii="Calibri" w:eastAsia="Calibri" w:hAnsi="Calibri" w:cs="Times New Roman"/>
      <w:lang w:val="x-none"/>
    </w:rPr>
  </w:style>
  <w:style w:type="paragraph" w:customStyle="1" w:styleId="s1">
    <w:name w:val="s_1"/>
    <w:basedOn w:val="a"/>
    <w:qFormat/>
    <w:rsid w:val="00B935D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3">
    <w:name w:val="Сетка таблицы1"/>
    <w:basedOn w:val="a1"/>
    <w:next w:val="a5"/>
    <w:uiPriority w:val="99"/>
    <w:rsid w:val="00B935D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2">
    <w:name w:val="Обычный (веб) Знак Знак"/>
    <w:aliases w:val="Обычный (Web) Знак Знак Знак,Обычный (Web),Обычный (веб) Знак Знак Знак Знак"/>
    <w:basedOn w:val="a"/>
    <w:next w:val="af3"/>
    <w:link w:val="af4"/>
    <w:uiPriority w:val="99"/>
    <w:qFormat/>
    <w:rsid w:val="00B935D1"/>
    <w:pPr>
      <w:spacing w:before="100" w:beforeAutospacing="1" w:after="100" w:afterAutospacing="1" w:line="240" w:lineRule="auto"/>
    </w:pPr>
    <w:rPr>
      <w:rFonts w:ascii="Times New Roman" w:eastAsia="Times New Roman" w:hAnsi="Times New Roman" w:cs="Times New Roman"/>
      <w:sz w:val="24"/>
      <w:szCs w:val="24"/>
      <w:lang w:val="x-none" w:eastAsia="ru-RU"/>
    </w:rPr>
  </w:style>
  <w:style w:type="character" w:customStyle="1" w:styleId="af4">
    <w:name w:val="Обычный (веб) Знак"/>
    <w:aliases w:val="Обычный (веб) Знак Знак Знак,Обычный (Web) Знак Знак Знак Знак,Обычный (Web) Знак,Обычный (веб) Знак Знак Знак Знак Знак"/>
    <w:link w:val="af2"/>
    <w:locked/>
    <w:rsid w:val="00B935D1"/>
    <w:rPr>
      <w:rFonts w:ascii="Times New Roman" w:eastAsia="Times New Roman" w:hAnsi="Times New Roman"/>
      <w:sz w:val="24"/>
      <w:szCs w:val="24"/>
      <w:lang w:val="x-none"/>
    </w:rPr>
  </w:style>
  <w:style w:type="paragraph" w:customStyle="1" w:styleId="14">
    <w:name w:val="Знак1 Знак Знак Знак Знак Знак Знак"/>
    <w:basedOn w:val="a"/>
    <w:uiPriority w:val="99"/>
    <w:rsid w:val="00B935D1"/>
    <w:pPr>
      <w:spacing w:line="240" w:lineRule="exact"/>
    </w:pPr>
    <w:rPr>
      <w:rFonts w:ascii="Verdana" w:eastAsia="Times New Roman" w:hAnsi="Verdana" w:cs="Verdana"/>
      <w:sz w:val="20"/>
      <w:szCs w:val="20"/>
      <w:lang w:val="en-US"/>
    </w:rPr>
  </w:style>
  <w:style w:type="character" w:customStyle="1" w:styleId="15">
    <w:name w:val="Неразрешенное упоминание1"/>
    <w:uiPriority w:val="99"/>
    <w:semiHidden/>
    <w:unhideWhenUsed/>
    <w:rsid w:val="00B935D1"/>
    <w:rPr>
      <w:color w:val="605E5C"/>
      <w:shd w:val="clear" w:color="auto" w:fill="E1DFDD"/>
    </w:rPr>
  </w:style>
  <w:style w:type="numbering" w:customStyle="1" w:styleId="110">
    <w:name w:val="Нет списка11"/>
    <w:next w:val="a2"/>
    <w:uiPriority w:val="99"/>
    <w:semiHidden/>
    <w:unhideWhenUsed/>
    <w:rsid w:val="00B935D1"/>
  </w:style>
  <w:style w:type="numbering" w:customStyle="1" w:styleId="111">
    <w:name w:val="Нет списка111"/>
    <w:next w:val="a2"/>
    <w:uiPriority w:val="99"/>
    <w:semiHidden/>
    <w:unhideWhenUsed/>
    <w:rsid w:val="00B935D1"/>
  </w:style>
  <w:style w:type="paragraph" w:styleId="32">
    <w:name w:val="Body Text 3"/>
    <w:basedOn w:val="a"/>
    <w:link w:val="33"/>
    <w:unhideWhenUsed/>
    <w:rsid w:val="00B935D1"/>
    <w:pPr>
      <w:tabs>
        <w:tab w:val="left" w:pos="0"/>
        <w:tab w:val="left" w:pos="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0" w:line="240" w:lineRule="auto"/>
    </w:pPr>
    <w:rPr>
      <w:rFonts w:ascii="Times New Roman" w:eastAsia="Times New Roman" w:hAnsi="Times New Roman" w:cs="Times New Roman"/>
      <w:iCs/>
      <w:color w:val="000000"/>
      <w:sz w:val="24"/>
      <w:szCs w:val="20"/>
      <w:lang w:eastAsia="ru-RU"/>
    </w:rPr>
  </w:style>
  <w:style w:type="character" w:customStyle="1" w:styleId="33">
    <w:name w:val="Основной текст 3 Знак"/>
    <w:basedOn w:val="a0"/>
    <w:link w:val="32"/>
    <w:rsid w:val="00B935D1"/>
    <w:rPr>
      <w:rFonts w:ascii="Times New Roman" w:eastAsia="Times New Roman" w:hAnsi="Times New Roman" w:cs="Times New Roman"/>
      <w:iCs/>
      <w:color w:val="000000"/>
      <w:sz w:val="24"/>
      <w:szCs w:val="20"/>
      <w:lang w:eastAsia="ru-RU"/>
    </w:rPr>
  </w:style>
  <w:style w:type="paragraph" w:styleId="34">
    <w:name w:val="Body Text Indent 3"/>
    <w:basedOn w:val="a"/>
    <w:link w:val="35"/>
    <w:unhideWhenUsed/>
    <w:rsid w:val="00B935D1"/>
    <w:pPr>
      <w:spacing w:after="120" w:line="240" w:lineRule="auto"/>
      <w:ind w:left="283"/>
    </w:pPr>
    <w:rPr>
      <w:rFonts w:ascii="Times New Roman" w:eastAsia="Times New Roman" w:hAnsi="Times New Roman" w:cs="Times New Roman"/>
      <w:sz w:val="16"/>
      <w:szCs w:val="16"/>
      <w:lang w:eastAsia="ru-RU"/>
    </w:rPr>
  </w:style>
  <w:style w:type="character" w:customStyle="1" w:styleId="35">
    <w:name w:val="Основной текст с отступом 3 Знак"/>
    <w:basedOn w:val="a0"/>
    <w:link w:val="34"/>
    <w:rsid w:val="00B935D1"/>
    <w:rPr>
      <w:rFonts w:ascii="Times New Roman" w:eastAsia="Times New Roman" w:hAnsi="Times New Roman" w:cs="Times New Roman"/>
      <w:sz w:val="16"/>
      <w:szCs w:val="16"/>
      <w:lang w:eastAsia="ru-RU"/>
    </w:rPr>
  </w:style>
  <w:style w:type="character" w:customStyle="1" w:styleId="36">
    <w:name w:val="Стиль3 Знак"/>
    <w:link w:val="3"/>
    <w:locked/>
    <w:rsid w:val="00B935D1"/>
    <w:rPr>
      <w:sz w:val="24"/>
    </w:rPr>
  </w:style>
  <w:style w:type="paragraph" w:customStyle="1" w:styleId="3">
    <w:name w:val="Стиль3"/>
    <w:basedOn w:val="26"/>
    <w:link w:val="36"/>
    <w:rsid w:val="00B935D1"/>
    <w:pPr>
      <w:widowControl w:val="0"/>
      <w:numPr>
        <w:ilvl w:val="2"/>
        <w:numId w:val="1"/>
      </w:numPr>
      <w:tabs>
        <w:tab w:val="clear" w:pos="1307"/>
        <w:tab w:val="num" w:pos="360"/>
      </w:tabs>
      <w:adjustRightInd w:val="0"/>
      <w:spacing w:after="0" w:line="240" w:lineRule="auto"/>
      <w:ind w:left="742"/>
      <w:jc w:val="both"/>
    </w:pPr>
    <w:rPr>
      <w:rFonts w:asciiTheme="minorHAnsi" w:eastAsiaTheme="minorHAnsi" w:hAnsiTheme="minorHAnsi" w:cstheme="minorBidi"/>
      <w:sz w:val="24"/>
      <w:lang w:val="ru-RU"/>
    </w:rPr>
  </w:style>
  <w:style w:type="paragraph" w:customStyle="1" w:styleId="2">
    <w:name w:val="Уровень 2"/>
    <w:basedOn w:val="a"/>
    <w:autoRedefine/>
    <w:rsid w:val="00B935D1"/>
    <w:pPr>
      <w:numPr>
        <w:ilvl w:val="1"/>
        <w:numId w:val="2"/>
      </w:numPr>
      <w:tabs>
        <w:tab w:val="clear" w:pos="360"/>
        <w:tab w:val="num" w:pos="0"/>
        <w:tab w:val="left" w:pos="720"/>
        <w:tab w:val="left" w:pos="1080"/>
      </w:tabs>
      <w:spacing w:before="120" w:after="0" w:line="240" w:lineRule="auto"/>
      <w:jc w:val="both"/>
      <w:outlineLvl w:val="2"/>
    </w:pPr>
    <w:rPr>
      <w:rFonts w:ascii="Times New Roman" w:eastAsia="Times New Roman" w:hAnsi="Times New Roman" w:cs="Times New Roman"/>
      <w:b/>
      <w:sz w:val="24"/>
      <w:szCs w:val="24"/>
      <w:lang w:eastAsia="ru-RU"/>
    </w:rPr>
  </w:style>
  <w:style w:type="character" w:customStyle="1" w:styleId="grame">
    <w:name w:val="grame"/>
    <w:rsid w:val="00B935D1"/>
  </w:style>
  <w:style w:type="paragraph" w:styleId="af5">
    <w:name w:val="Body Text"/>
    <w:aliases w:val="body text,body text Знак,body text Знак Знак,bt,ändrad,body text1,bt1,body text2,bt2,body text11,bt11,body text3,bt3,paragraph 2,paragraph 21,EHPT,Body Text2,b,Body Text level 2"/>
    <w:basedOn w:val="a"/>
    <w:link w:val="af6"/>
    <w:rsid w:val="00B935D1"/>
    <w:pPr>
      <w:spacing w:after="120" w:line="240" w:lineRule="auto"/>
    </w:pPr>
    <w:rPr>
      <w:rFonts w:ascii="Times New Roman" w:eastAsia="Times New Roman" w:hAnsi="Times New Roman" w:cs="Times New Roman"/>
      <w:sz w:val="20"/>
      <w:szCs w:val="20"/>
      <w:lang w:eastAsia="ru-RU"/>
    </w:rPr>
  </w:style>
  <w:style w:type="character" w:customStyle="1" w:styleId="af6">
    <w:name w:val="Основной текст Знак"/>
    <w:aliases w:val="body text Знак1,body text Знак Знак1,body text Знак Знак Знак,bt Знак,ändrad Знак,body text1 Знак,bt1 Знак,body text2 Знак,bt2 Знак,body text11 Знак,bt11 Знак,body text3 Знак,bt3 Знак,paragraph 2 Знак,paragraph 21 Знак,EHPT Знак"/>
    <w:basedOn w:val="a0"/>
    <w:link w:val="af5"/>
    <w:rsid w:val="00B935D1"/>
    <w:rPr>
      <w:rFonts w:ascii="Times New Roman" w:eastAsia="Times New Roman" w:hAnsi="Times New Roman" w:cs="Times New Roman"/>
      <w:sz w:val="20"/>
      <w:szCs w:val="20"/>
      <w:lang w:eastAsia="ru-RU"/>
    </w:rPr>
  </w:style>
  <w:style w:type="paragraph" w:styleId="HTML">
    <w:name w:val="HTML Preformatted"/>
    <w:basedOn w:val="a"/>
    <w:link w:val="HTML0"/>
    <w:rsid w:val="00B935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Times New Roman"/>
      <w:sz w:val="20"/>
      <w:szCs w:val="20"/>
    </w:rPr>
  </w:style>
  <w:style w:type="character" w:customStyle="1" w:styleId="HTML0">
    <w:name w:val="Стандартный HTML Знак"/>
    <w:basedOn w:val="a0"/>
    <w:link w:val="HTML"/>
    <w:rsid w:val="00B935D1"/>
    <w:rPr>
      <w:rFonts w:ascii="Courier New" w:eastAsia="Courier New" w:hAnsi="Courier New" w:cs="Times New Roman"/>
      <w:sz w:val="20"/>
      <w:szCs w:val="20"/>
    </w:rPr>
  </w:style>
  <w:style w:type="paragraph" w:styleId="af7">
    <w:name w:val="footnote text"/>
    <w:aliases w:val="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1"/>
    <w:basedOn w:val="a"/>
    <w:link w:val="af8"/>
    <w:uiPriority w:val="99"/>
    <w:rsid w:val="00B935D1"/>
    <w:pPr>
      <w:spacing w:after="0" w:line="240" w:lineRule="auto"/>
    </w:pPr>
    <w:rPr>
      <w:rFonts w:ascii="Times New Roman" w:eastAsia="Times New Roman" w:hAnsi="Times New Roman" w:cs="Times New Roman"/>
      <w:sz w:val="20"/>
      <w:szCs w:val="20"/>
      <w:lang w:eastAsia="ru-RU"/>
    </w:rPr>
  </w:style>
  <w:style w:type="character" w:customStyle="1" w:styleId="af8">
    <w:name w:val="Текст сноски Знак"/>
    <w:aliases w:val="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Знак1 Знак1 Знак"/>
    <w:basedOn w:val="a0"/>
    <w:link w:val="af7"/>
    <w:uiPriority w:val="99"/>
    <w:rsid w:val="00B935D1"/>
    <w:rPr>
      <w:rFonts w:ascii="Times New Roman" w:eastAsia="Times New Roman" w:hAnsi="Times New Roman" w:cs="Times New Roman"/>
      <w:sz w:val="20"/>
      <w:szCs w:val="20"/>
      <w:lang w:eastAsia="ru-RU"/>
    </w:rPr>
  </w:style>
  <w:style w:type="character" w:customStyle="1" w:styleId="af9">
    <w:name w:val="Текст примечания Знак"/>
    <w:link w:val="afa"/>
    <w:locked/>
    <w:rsid w:val="00B935D1"/>
  </w:style>
  <w:style w:type="paragraph" w:styleId="afa">
    <w:name w:val="annotation text"/>
    <w:basedOn w:val="a"/>
    <w:link w:val="af9"/>
    <w:rsid w:val="00B935D1"/>
    <w:pPr>
      <w:spacing w:after="0" w:line="240" w:lineRule="auto"/>
    </w:pPr>
  </w:style>
  <w:style w:type="character" w:customStyle="1" w:styleId="16">
    <w:name w:val="Текст примечания Знак1"/>
    <w:basedOn w:val="a0"/>
    <w:uiPriority w:val="99"/>
    <w:rsid w:val="00B935D1"/>
    <w:rPr>
      <w:sz w:val="20"/>
      <w:szCs w:val="20"/>
    </w:rPr>
  </w:style>
  <w:style w:type="character" w:customStyle="1" w:styleId="afb">
    <w:name w:val="Тема примечания Знак"/>
    <w:link w:val="afc"/>
    <w:locked/>
    <w:rsid w:val="00B935D1"/>
    <w:rPr>
      <w:b/>
      <w:bCs/>
    </w:rPr>
  </w:style>
  <w:style w:type="paragraph" w:styleId="afc">
    <w:name w:val="annotation subject"/>
    <w:basedOn w:val="afa"/>
    <w:next w:val="afa"/>
    <w:link w:val="afb"/>
    <w:rsid w:val="00B935D1"/>
    <w:rPr>
      <w:b/>
      <w:bCs/>
    </w:rPr>
  </w:style>
  <w:style w:type="character" w:customStyle="1" w:styleId="17">
    <w:name w:val="Тема примечания Знак1"/>
    <w:basedOn w:val="16"/>
    <w:uiPriority w:val="99"/>
    <w:rsid w:val="00B935D1"/>
    <w:rPr>
      <w:b/>
      <w:bCs/>
      <w:sz w:val="20"/>
      <w:szCs w:val="20"/>
    </w:rPr>
  </w:style>
  <w:style w:type="paragraph" w:customStyle="1" w:styleId="afd">
    <w:name w:val="Îñíîâí"/>
    <w:basedOn w:val="a"/>
    <w:rsid w:val="00B935D1"/>
    <w:pPr>
      <w:widowControl w:val="0"/>
      <w:spacing w:after="0" w:line="240" w:lineRule="auto"/>
      <w:jc w:val="both"/>
    </w:pPr>
    <w:rPr>
      <w:rFonts w:ascii="Arial" w:eastAsia="Times New Roman" w:hAnsi="Arial" w:cs="Arial"/>
      <w:szCs w:val="20"/>
      <w:lang w:eastAsia="ru-RU"/>
    </w:rPr>
  </w:style>
  <w:style w:type="paragraph" w:customStyle="1" w:styleId="18">
    <w:name w:val="Обычный1"/>
    <w:rsid w:val="00B935D1"/>
    <w:pPr>
      <w:widowControl w:val="0"/>
      <w:snapToGrid w:val="0"/>
      <w:spacing w:after="0" w:line="278" w:lineRule="auto"/>
      <w:ind w:left="280"/>
    </w:pPr>
    <w:rPr>
      <w:rFonts w:ascii="Times New Roman" w:eastAsia="Times New Roman" w:hAnsi="Times New Roman" w:cs="Times New Roman"/>
      <w:sz w:val="20"/>
      <w:szCs w:val="20"/>
      <w:lang w:eastAsia="ru-RU"/>
    </w:rPr>
  </w:style>
  <w:style w:type="paragraph" w:customStyle="1" w:styleId="210">
    <w:name w:val="Основной текст 21"/>
    <w:basedOn w:val="a"/>
    <w:rsid w:val="00B935D1"/>
    <w:pPr>
      <w:widowControl w:val="0"/>
      <w:spacing w:before="120" w:after="120" w:line="240" w:lineRule="auto"/>
      <w:ind w:firstLine="851"/>
      <w:jc w:val="both"/>
    </w:pPr>
    <w:rPr>
      <w:rFonts w:ascii="Times New Roman" w:eastAsia="Times New Roman" w:hAnsi="Times New Roman" w:cs="Times New Roman"/>
      <w:sz w:val="24"/>
      <w:szCs w:val="20"/>
      <w:lang w:eastAsia="ru-RU"/>
    </w:rPr>
  </w:style>
  <w:style w:type="paragraph" w:customStyle="1" w:styleId="j0e">
    <w:name w:val="j0eбычный"/>
    <w:rsid w:val="00B935D1"/>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Oaeno">
    <w:name w:val="Oaeno"/>
    <w:basedOn w:val="a"/>
    <w:rsid w:val="00B935D1"/>
    <w:pPr>
      <w:suppressAutoHyphens/>
      <w:spacing w:after="0" w:line="240" w:lineRule="auto"/>
    </w:pPr>
    <w:rPr>
      <w:rFonts w:ascii="Courier New" w:eastAsia="Arial" w:hAnsi="Courier New" w:cs="Times New Roman"/>
      <w:sz w:val="20"/>
      <w:szCs w:val="20"/>
      <w:lang w:eastAsia="ar-SA"/>
    </w:rPr>
  </w:style>
  <w:style w:type="paragraph" w:styleId="afe">
    <w:name w:val="Revision"/>
    <w:uiPriority w:val="99"/>
    <w:semiHidden/>
    <w:rsid w:val="00B935D1"/>
    <w:pPr>
      <w:spacing w:after="0" w:line="240" w:lineRule="auto"/>
    </w:pPr>
    <w:rPr>
      <w:rFonts w:ascii="Times New Roman" w:eastAsia="Times New Roman" w:hAnsi="Times New Roman" w:cs="Times New Roman"/>
      <w:sz w:val="24"/>
      <w:szCs w:val="24"/>
      <w:lang w:eastAsia="ru-RU"/>
    </w:rPr>
  </w:style>
  <w:style w:type="paragraph" w:customStyle="1" w:styleId="aff">
    <w:name w:val="Содержимое таблицы"/>
    <w:basedOn w:val="af5"/>
    <w:rsid w:val="00B935D1"/>
    <w:pPr>
      <w:suppressLineNumbers/>
      <w:suppressAutoHyphens/>
      <w:spacing w:after="0"/>
    </w:pPr>
    <w:rPr>
      <w:b/>
      <w:sz w:val="24"/>
    </w:rPr>
  </w:style>
  <w:style w:type="paragraph" w:customStyle="1" w:styleId="WW-2">
    <w:name w:val="WW-Основной текст 2"/>
    <w:basedOn w:val="a"/>
    <w:rsid w:val="00B935D1"/>
    <w:pPr>
      <w:widowControl w:val="0"/>
      <w:suppressAutoHyphens/>
      <w:spacing w:after="0" w:line="240" w:lineRule="auto"/>
      <w:ind w:right="-1"/>
      <w:jc w:val="both"/>
    </w:pPr>
    <w:rPr>
      <w:rFonts w:ascii="Times New Roman" w:eastAsia="Times New Roman" w:hAnsi="Times New Roman" w:cs="Times New Roman"/>
      <w:sz w:val="20"/>
      <w:szCs w:val="20"/>
      <w:lang w:eastAsia="ru-RU"/>
    </w:rPr>
  </w:style>
  <w:style w:type="paragraph" w:customStyle="1" w:styleId="211">
    <w:name w:val="Основной текст с отступом 21"/>
    <w:basedOn w:val="a"/>
    <w:rsid w:val="00B935D1"/>
    <w:pPr>
      <w:widowControl w:val="0"/>
      <w:spacing w:after="0" w:line="240" w:lineRule="auto"/>
      <w:ind w:firstLine="567"/>
      <w:jc w:val="both"/>
    </w:pPr>
    <w:rPr>
      <w:rFonts w:ascii="Courier New" w:eastAsia="Times New Roman" w:hAnsi="Courier New" w:cs="Times New Roman"/>
      <w:szCs w:val="20"/>
      <w:lang w:eastAsia="ru-RU"/>
    </w:rPr>
  </w:style>
  <w:style w:type="paragraph" w:customStyle="1" w:styleId="310">
    <w:name w:val="Основной текст с отступом 31"/>
    <w:basedOn w:val="a"/>
    <w:rsid w:val="00B935D1"/>
    <w:pPr>
      <w:spacing w:after="0" w:line="240" w:lineRule="auto"/>
      <w:ind w:firstLine="567"/>
      <w:jc w:val="both"/>
    </w:pPr>
    <w:rPr>
      <w:rFonts w:ascii="Times New Roman" w:eastAsia="Times New Roman" w:hAnsi="Times New Roman" w:cs="Times New Roman"/>
      <w:color w:val="000000"/>
      <w:szCs w:val="20"/>
      <w:lang w:eastAsia="ru-RU"/>
    </w:rPr>
  </w:style>
  <w:style w:type="character" w:styleId="aff0">
    <w:name w:val="footnote reference"/>
    <w:rsid w:val="00B935D1"/>
    <w:rPr>
      <w:vertAlign w:val="superscript"/>
    </w:rPr>
  </w:style>
  <w:style w:type="character" w:styleId="aff1">
    <w:name w:val="annotation reference"/>
    <w:rsid w:val="00B935D1"/>
    <w:rPr>
      <w:sz w:val="16"/>
      <w:szCs w:val="16"/>
    </w:rPr>
  </w:style>
  <w:style w:type="character" w:customStyle="1" w:styleId="WW-WW8Num4z0">
    <w:name w:val="WW-WW8Num4z0"/>
    <w:rsid w:val="00B935D1"/>
    <w:rPr>
      <w:rFonts w:ascii="Times New Roman" w:eastAsia="Times New Roman" w:hAnsi="Times New Roman" w:cs="Times New Roman" w:hint="default"/>
    </w:rPr>
  </w:style>
  <w:style w:type="table" w:customStyle="1" w:styleId="28">
    <w:name w:val="Сетка таблицы2"/>
    <w:basedOn w:val="a1"/>
    <w:next w:val="a5"/>
    <w:uiPriority w:val="59"/>
    <w:rsid w:val="00B935D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styleId="111111">
    <w:name w:val="Outline List 2"/>
    <w:basedOn w:val="a2"/>
    <w:rsid w:val="00B935D1"/>
    <w:pPr>
      <w:numPr>
        <w:numId w:val="3"/>
      </w:numPr>
    </w:pPr>
  </w:style>
  <w:style w:type="numbering" w:customStyle="1" w:styleId="1">
    <w:name w:val="Текущий список1"/>
    <w:rsid w:val="00B935D1"/>
    <w:pPr>
      <w:numPr>
        <w:numId w:val="4"/>
      </w:numPr>
    </w:pPr>
  </w:style>
  <w:style w:type="paragraph" w:customStyle="1" w:styleId="CharChar">
    <w:name w:val="Char Char"/>
    <w:basedOn w:val="a"/>
    <w:semiHidden/>
    <w:rsid w:val="00B935D1"/>
    <w:pPr>
      <w:spacing w:before="100" w:beforeAutospacing="1" w:after="100" w:afterAutospacing="1" w:line="240" w:lineRule="auto"/>
      <w:jc w:val="both"/>
    </w:pPr>
    <w:rPr>
      <w:rFonts w:ascii="Tahoma" w:eastAsia="Times New Roman" w:hAnsi="Tahoma" w:cs="Times New Roman"/>
      <w:sz w:val="20"/>
      <w:szCs w:val="20"/>
      <w:lang w:val="en-US"/>
    </w:rPr>
  </w:style>
  <w:style w:type="character" w:styleId="aff2">
    <w:name w:val="page number"/>
    <w:rsid w:val="00B935D1"/>
  </w:style>
  <w:style w:type="paragraph" w:customStyle="1" w:styleId="19">
    <w:name w:val="Тема примечания1"/>
    <w:basedOn w:val="afa"/>
    <w:next w:val="afa"/>
    <w:semiHidden/>
    <w:rsid w:val="00B935D1"/>
    <w:rPr>
      <w:rFonts w:ascii="Arial" w:hAnsi="Arial"/>
      <w:b/>
      <w:bCs/>
    </w:rPr>
  </w:style>
  <w:style w:type="paragraph" w:customStyle="1" w:styleId="Standard">
    <w:name w:val="Standard"/>
    <w:rsid w:val="00B935D1"/>
    <w:pPr>
      <w:suppressAutoHyphens/>
      <w:autoSpaceDN w:val="0"/>
      <w:spacing w:after="0" w:line="240" w:lineRule="auto"/>
      <w:textAlignment w:val="baseline"/>
    </w:pPr>
    <w:rPr>
      <w:rFonts w:ascii="Times New Roman" w:eastAsia="Times New Roman" w:hAnsi="Times New Roman" w:cs="Times New Roman"/>
      <w:kern w:val="3"/>
      <w:sz w:val="24"/>
      <w:szCs w:val="24"/>
      <w:lang w:eastAsia="ru-RU"/>
    </w:rPr>
  </w:style>
  <w:style w:type="character" w:customStyle="1" w:styleId="FontStyle15">
    <w:name w:val="Font Style15"/>
    <w:rsid w:val="00B935D1"/>
    <w:rPr>
      <w:rFonts w:ascii="Times New Roman" w:hAnsi="Times New Roman" w:cs="Times New Roman"/>
      <w:sz w:val="22"/>
      <w:szCs w:val="22"/>
    </w:rPr>
  </w:style>
  <w:style w:type="paragraph" w:customStyle="1" w:styleId="29">
    <w:name w:val="Основной текст2"/>
    <w:basedOn w:val="a"/>
    <w:rsid w:val="00B935D1"/>
    <w:pPr>
      <w:widowControl w:val="0"/>
      <w:shd w:val="clear" w:color="auto" w:fill="FFFFFF"/>
      <w:spacing w:after="0" w:line="230" w:lineRule="exact"/>
    </w:pPr>
    <w:rPr>
      <w:rFonts w:ascii="Bookman Old Style" w:eastAsia="Bookman Old Style" w:hAnsi="Bookman Old Style" w:cs="Bookman Old Style"/>
      <w:color w:val="000000"/>
      <w:sz w:val="19"/>
      <w:szCs w:val="19"/>
      <w:lang w:eastAsia="ru-RU"/>
    </w:rPr>
  </w:style>
  <w:style w:type="paragraph" w:customStyle="1" w:styleId="1a">
    <w:name w:val="1 Знак"/>
    <w:basedOn w:val="a"/>
    <w:rsid w:val="00B935D1"/>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311">
    <w:name w:val="Основной текст 3 Знак1"/>
    <w:rsid w:val="00B935D1"/>
    <w:rPr>
      <w:rFonts w:ascii="Times New Roman" w:eastAsia="Times New Roman" w:hAnsi="Times New Roman" w:cs="Times New Roman"/>
      <w:sz w:val="16"/>
      <w:szCs w:val="16"/>
      <w:lang w:eastAsia="ru-RU"/>
    </w:rPr>
  </w:style>
  <w:style w:type="character" w:styleId="aff3">
    <w:name w:val="endnote reference"/>
    <w:uiPriority w:val="99"/>
    <w:unhideWhenUsed/>
    <w:rsid w:val="00B935D1"/>
    <w:rPr>
      <w:vertAlign w:val="superscript"/>
    </w:rPr>
  </w:style>
  <w:style w:type="character" w:customStyle="1" w:styleId="aff4">
    <w:name w:val="Основной текст_"/>
    <w:link w:val="1b"/>
    <w:rsid w:val="00B935D1"/>
    <w:rPr>
      <w:sz w:val="25"/>
      <w:szCs w:val="25"/>
      <w:shd w:val="clear" w:color="auto" w:fill="FFFFFF"/>
    </w:rPr>
  </w:style>
  <w:style w:type="character" w:customStyle="1" w:styleId="115pt">
    <w:name w:val="Основной текст + 11;5 pt"/>
    <w:rsid w:val="00B935D1"/>
    <w:rPr>
      <w:color w:val="000000"/>
      <w:spacing w:val="0"/>
      <w:w w:val="100"/>
      <w:position w:val="0"/>
      <w:sz w:val="23"/>
      <w:szCs w:val="23"/>
      <w:shd w:val="clear" w:color="auto" w:fill="FFFFFF"/>
      <w:lang w:val="ru-RU"/>
    </w:rPr>
  </w:style>
  <w:style w:type="character" w:customStyle="1" w:styleId="2a">
    <w:name w:val="Основной текст (2)_"/>
    <w:link w:val="2b"/>
    <w:rsid w:val="00B935D1"/>
    <w:rPr>
      <w:b/>
      <w:bCs/>
      <w:sz w:val="25"/>
      <w:szCs w:val="25"/>
      <w:shd w:val="clear" w:color="auto" w:fill="FFFFFF"/>
    </w:rPr>
  </w:style>
  <w:style w:type="character" w:customStyle="1" w:styleId="aff5">
    <w:name w:val="Основной текст + Курсив"/>
    <w:rsid w:val="00B935D1"/>
    <w:rPr>
      <w:i/>
      <w:iCs/>
      <w:color w:val="000000"/>
      <w:spacing w:val="0"/>
      <w:w w:val="100"/>
      <w:position w:val="0"/>
      <w:sz w:val="25"/>
      <w:szCs w:val="25"/>
      <w:shd w:val="clear" w:color="auto" w:fill="FFFFFF"/>
      <w:lang w:val="ru-RU"/>
    </w:rPr>
  </w:style>
  <w:style w:type="paragraph" w:customStyle="1" w:styleId="1b">
    <w:name w:val="Основной текст1"/>
    <w:basedOn w:val="a"/>
    <w:link w:val="aff4"/>
    <w:rsid w:val="00B935D1"/>
    <w:pPr>
      <w:widowControl w:val="0"/>
      <w:shd w:val="clear" w:color="auto" w:fill="FFFFFF"/>
      <w:spacing w:after="0" w:line="298" w:lineRule="exact"/>
      <w:ind w:hanging="1320"/>
      <w:jc w:val="right"/>
    </w:pPr>
    <w:rPr>
      <w:sz w:val="25"/>
      <w:szCs w:val="25"/>
    </w:rPr>
  </w:style>
  <w:style w:type="paragraph" w:customStyle="1" w:styleId="2b">
    <w:name w:val="Основной текст (2)"/>
    <w:basedOn w:val="a"/>
    <w:link w:val="2a"/>
    <w:rsid w:val="00B935D1"/>
    <w:pPr>
      <w:widowControl w:val="0"/>
      <w:shd w:val="clear" w:color="auto" w:fill="FFFFFF"/>
      <w:spacing w:before="660" w:after="0" w:line="298" w:lineRule="exact"/>
      <w:jc w:val="both"/>
    </w:pPr>
    <w:rPr>
      <w:b/>
      <w:bCs/>
      <w:sz w:val="25"/>
      <w:szCs w:val="25"/>
    </w:rPr>
  </w:style>
  <w:style w:type="character" w:styleId="aff6">
    <w:name w:val="FollowedHyperlink"/>
    <w:uiPriority w:val="99"/>
    <w:unhideWhenUsed/>
    <w:rsid w:val="00B935D1"/>
    <w:rPr>
      <w:color w:val="800080"/>
      <w:u w:val="single"/>
    </w:rPr>
  </w:style>
  <w:style w:type="character" w:customStyle="1" w:styleId="aff7">
    <w:name w:val="Текст Знак"/>
    <w:aliases w:val="Текст Знак Знак Знак1,Текст Знак Знак Знак Знак,Текст Знак1 Знак Знак,Знак2 Знак Знак Знак Знак,Знак2 Знак1 Знак Знак,Текст Знак2 Знак,Текст Знак Знак1 Знак,Знак2 Знак Знак1 Знак1,Знак2 Знак Знак1 Знак Знак,Текст Знак Знак3 Знак"/>
    <w:link w:val="aff8"/>
    <w:locked/>
    <w:rsid w:val="00B935D1"/>
    <w:rPr>
      <w:rFonts w:ascii="Courier New" w:hAnsi="Courier New" w:cs="Courier New"/>
    </w:rPr>
  </w:style>
  <w:style w:type="paragraph" w:styleId="aff8">
    <w:name w:val="Plain Text"/>
    <w:aliases w:val="Текст Знак Знак,Текст Знак Знак Знак,Текст Знак1 Знак,Знак2 Знак Знак Знак,Знак2 Знак1 Знак,Текст Знак2,Текст Знак Знак1,Знак2 Знак Знак1,Знак2 Знак Знак1 Знак,Текст Знак Знак3,Текст Знак Знак Знак Знак1"/>
    <w:basedOn w:val="a"/>
    <w:link w:val="aff7"/>
    <w:rsid w:val="00B935D1"/>
    <w:pPr>
      <w:spacing w:after="0" w:line="240" w:lineRule="auto"/>
      <w:jc w:val="both"/>
    </w:pPr>
    <w:rPr>
      <w:rFonts w:ascii="Courier New" w:hAnsi="Courier New" w:cs="Courier New"/>
    </w:rPr>
  </w:style>
  <w:style w:type="character" w:customStyle="1" w:styleId="1c">
    <w:name w:val="Текст Знак1"/>
    <w:aliases w:val="Текст Знак Знак Знак2,Текст Знак Знак Знак Знак2,Текст Знак1 Знак Знак1,Знак2 Знак Знак Знак Знак1,Знак2 Знак1 Знак Знак1,Текст Знак2 Знак1,Текст Знак Знак1 Знак1,Знак2 Знак Знак1 Знак2,Знак2 Знак Знак1 Знак Знак1,Текст Знак Знак3 Знак1"/>
    <w:basedOn w:val="a0"/>
    <w:rsid w:val="00B935D1"/>
    <w:rPr>
      <w:rFonts w:ascii="Consolas" w:hAnsi="Consolas"/>
      <w:sz w:val="21"/>
      <w:szCs w:val="21"/>
    </w:rPr>
  </w:style>
  <w:style w:type="paragraph" w:customStyle="1" w:styleId="aff9">
    <w:name w:val="Îáû÷íûé"/>
    <w:rsid w:val="00B935D1"/>
    <w:pPr>
      <w:autoSpaceDE w:val="0"/>
      <w:autoSpaceDN w:val="0"/>
      <w:spacing w:after="0" w:line="240" w:lineRule="auto"/>
    </w:pPr>
    <w:rPr>
      <w:rFonts w:ascii="Times New Roman" w:eastAsia="Times New Roman" w:hAnsi="Times New Roman" w:cs="Times New Roman"/>
      <w:sz w:val="20"/>
      <w:szCs w:val="20"/>
      <w:lang w:eastAsia="ru-RU"/>
    </w:rPr>
  </w:style>
  <w:style w:type="paragraph" w:customStyle="1" w:styleId="02statia2">
    <w:name w:val="02statia2"/>
    <w:basedOn w:val="a"/>
    <w:rsid w:val="00B935D1"/>
    <w:pPr>
      <w:spacing w:before="120" w:after="0" w:line="320" w:lineRule="atLeast"/>
      <w:ind w:left="2020" w:hanging="880"/>
      <w:jc w:val="both"/>
    </w:pPr>
    <w:rPr>
      <w:rFonts w:ascii="GaramondNarrowC" w:eastAsia="MS Mincho" w:hAnsi="GaramondNarrowC" w:cs="GaramondNarrowC"/>
      <w:color w:val="000000"/>
      <w:sz w:val="21"/>
      <w:szCs w:val="21"/>
      <w:lang w:eastAsia="ru-RU"/>
    </w:rPr>
  </w:style>
  <w:style w:type="paragraph" w:customStyle="1" w:styleId="1d">
    <w:name w:val="Без интервала1"/>
    <w:rsid w:val="00B935D1"/>
    <w:pPr>
      <w:spacing w:after="0" w:line="240" w:lineRule="auto"/>
    </w:pPr>
    <w:rPr>
      <w:rFonts w:ascii="Calibri" w:eastAsia="Times New Roman" w:hAnsi="Calibri" w:cs="Times New Roman"/>
      <w:lang w:eastAsia="ru-RU"/>
    </w:rPr>
  </w:style>
  <w:style w:type="character" w:customStyle="1" w:styleId="f">
    <w:name w:val="f"/>
    <w:rsid w:val="00B935D1"/>
  </w:style>
  <w:style w:type="character" w:customStyle="1" w:styleId="100">
    <w:name w:val="Основной текст (10)_"/>
    <w:link w:val="101"/>
    <w:rsid w:val="00B935D1"/>
    <w:rPr>
      <w:sz w:val="23"/>
      <w:szCs w:val="23"/>
      <w:shd w:val="clear" w:color="auto" w:fill="FFFFFF"/>
    </w:rPr>
  </w:style>
  <w:style w:type="paragraph" w:customStyle="1" w:styleId="101">
    <w:name w:val="Основной текст (10)"/>
    <w:basedOn w:val="a"/>
    <w:link w:val="100"/>
    <w:rsid w:val="00B935D1"/>
    <w:pPr>
      <w:shd w:val="clear" w:color="auto" w:fill="FFFFFF"/>
      <w:spacing w:after="0" w:line="274" w:lineRule="exact"/>
      <w:ind w:hanging="380"/>
      <w:jc w:val="right"/>
    </w:pPr>
    <w:rPr>
      <w:sz w:val="23"/>
      <w:szCs w:val="23"/>
    </w:rPr>
  </w:style>
  <w:style w:type="character" w:styleId="affa">
    <w:name w:val="Strong"/>
    <w:uiPriority w:val="22"/>
    <w:qFormat/>
    <w:rsid w:val="00B935D1"/>
    <w:rPr>
      <w:b/>
      <w:bCs/>
    </w:rPr>
  </w:style>
  <w:style w:type="character" w:customStyle="1" w:styleId="95pt">
    <w:name w:val="Основной текст + 9;5 pt;Не полужирный"/>
    <w:rsid w:val="00B935D1"/>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rPr>
  </w:style>
  <w:style w:type="character" w:customStyle="1" w:styleId="9">
    <w:name w:val="Основной текст + 9"/>
    <w:aliases w:val="5 pt,Не полужирный,Основной текст + 11"/>
    <w:rsid w:val="00B935D1"/>
    <w:rPr>
      <w:rFonts w:ascii="Times New Roman" w:eastAsia="Times New Roman" w:hAnsi="Times New Roman" w:cs="Times New Roman" w:hint="default"/>
      <w:b/>
      <w:bCs/>
      <w:i w:val="0"/>
      <w:iCs w:val="0"/>
      <w:smallCaps w:val="0"/>
      <w:strike w:val="0"/>
      <w:dstrike w:val="0"/>
      <w:color w:val="000000"/>
      <w:spacing w:val="0"/>
      <w:w w:val="100"/>
      <w:position w:val="0"/>
      <w:sz w:val="19"/>
      <w:szCs w:val="19"/>
      <w:u w:val="none"/>
      <w:effect w:val="none"/>
      <w:lang w:val="ru-RU"/>
    </w:rPr>
  </w:style>
  <w:style w:type="character" w:customStyle="1" w:styleId="1e">
    <w:name w:val="Основной текст Знак1"/>
    <w:aliases w:val="Знак Знак1,body text Знак2,body text Знак Знак2,body text Знак Знак Знак1,bt Знак1,ändrad Знак1,body text1 Знак1,bt1 Знак1,body text2 Знак1,bt2 Знак1,body text11 Знак1,bt11 Знак1,body text3 Знак1,bt3 Знак1,paragraph 2 Знак1,b Знак"/>
    <w:uiPriority w:val="99"/>
    <w:semiHidden/>
    <w:rsid w:val="00B935D1"/>
    <w:rPr>
      <w:rFonts w:ascii="Times New Roman" w:eastAsia="Times New Roman" w:hAnsi="Times New Roman" w:cs="Times New Roman"/>
      <w:sz w:val="24"/>
      <w:szCs w:val="24"/>
      <w:lang w:eastAsia="ru-RU"/>
    </w:rPr>
  </w:style>
  <w:style w:type="numbering" w:customStyle="1" w:styleId="1111">
    <w:name w:val="Нет списка1111"/>
    <w:next w:val="a2"/>
    <w:uiPriority w:val="99"/>
    <w:semiHidden/>
    <w:unhideWhenUsed/>
    <w:rsid w:val="00B935D1"/>
  </w:style>
  <w:style w:type="character" w:customStyle="1" w:styleId="1f">
    <w:name w:val="Просмотренная гиперссылка1"/>
    <w:uiPriority w:val="99"/>
    <w:unhideWhenUsed/>
    <w:rsid w:val="00B935D1"/>
    <w:rPr>
      <w:color w:val="800080"/>
      <w:u w:val="single"/>
    </w:rPr>
  </w:style>
  <w:style w:type="numbering" w:customStyle="1" w:styleId="2c">
    <w:name w:val="Нет списка2"/>
    <w:next w:val="a2"/>
    <w:uiPriority w:val="99"/>
    <w:semiHidden/>
    <w:unhideWhenUsed/>
    <w:rsid w:val="00B935D1"/>
  </w:style>
  <w:style w:type="table" w:customStyle="1" w:styleId="112">
    <w:name w:val="Сетка таблицы11"/>
    <w:basedOn w:val="a1"/>
    <w:next w:val="a5"/>
    <w:uiPriority w:val="59"/>
    <w:rsid w:val="00B935D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2">
    <w:name w:val="Font Style12"/>
    <w:uiPriority w:val="99"/>
    <w:rsid w:val="00B935D1"/>
    <w:rPr>
      <w:rFonts w:ascii="Times New Roman" w:hAnsi="Times New Roman" w:cs="Times New Roman"/>
      <w:sz w:val="26"/>
      <w:szCs w:val="26"/>
    </w:rPr>
  </w:style>
  <w:style w:type="paragraph" w:customStyle="1" w:styleId="ConsPlusCell">
    <w:name w:val="ConsPlusCell"/>
    <w:rsid w:val="00B935D1"/>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pple-style-span">
    <w:name w:val="apple-style-span"/>
    <w:rsid w:val="00B935D1"/>
  </w:style>
  <w:style w:type="character" w:customStyle="1" w:styleId="1f0">
    <w:name w:val="Текст выноски Знак1"/>
    <w:uiPriority w:val="99"/>
    <w:semiHidden/>
    <w:rsid w:val="00B935D1"/>
    <w:rPr>
      <w:rFonts w:ascii="Tahoma" w:hAnsi="Tahoma" w:cs="Tahoma"/>
      <w:color w:val="000000"/>
      <w:sz w:val="16"/>
      <w:szCs w:val="16"/>
      <w:lang w:eastAsia="ru-RU"/>
    </w:rPr>
  </w:style>
  <w:style w:type="character" w:customStyle="1" w:styleId="37">
    <w:name w:val="Основной текст (3)_"/>
    <w:link w:val="38"/>
    <w:rsid w:val="00B935D1"/>
    <w:rPr>
      <w:sz w:val="26"/>
      <w:szCs w:val="26"/>
      <w:shd w:val="clear" w:color="auto" w:fill="FFFFFF"/>
    </w:rPr>
  </w:style>
  <w:style w:type="paragraph" w:customStyle="1" w:styleId="38">
    <w:name w:val="Основной текст (3)"/>
    <w:basedOn w:val="a"/>
    <w:link w:val="37"/>
    <w:rsid w:val="00B935D1"/>
    <w:pPr>
      <w:shd w:val="clear" w:color="auto" w:fill="FFFFFF"/>
      <w:spacing w:before="900" w:after="0" w:line="317" w:lineRule="exact"/>
      <w:jc w:val="both"/>
    </w:pPr>
    <w:rPr>
      <w:sz w:val="26"/>
      <w:szCs w:val="26"/>
      <w:shd w:val="clear" w:color="auto" w:fill="FFFFFF"/>
    </w:rPr>
  </w:style>
  <w:style w:type="character" w:customStyle="1" w:styleId="2d">
    <w:name w:val="Основной текст (2) + Не полужирный"/>
    <w:rsid w:val="00B935D1"/>
    <w:rPr>
      <w:b/>
      <w:bCs/>
      <w:sz w:val="26"/>
      <w:szCs w:val="26"/>
      <w:shd w:val="clear" w:color="auto" w:fill="FFFFFF"/>
      <w:lang w:bidi="ar-SA"/>
    </w:rPr>
  </w:style>
  <w:style w:type="paragraph" w:customStyle="1" w:styleId="39">
    <w:name w:val="Основной текст3"/>
    <w:basedOn w:val="a"/>
    <w:rsid w:val="00B935D1"/>
    <w:pPr>
      <w:shd w:val="clear" w:color="auto" w:fill="FFFFFF"/>
      <w:spacing w:after="0" w:line="0" w:lineRule="atLeast"/>
      <w:ind w:hanging="340"/>
    </w:pPr>
    <w:rPr>
      <w:rFonts w:ascii="Calibri" w:eastAsia="Times New Roman" w:hAnsi="Calibri" w:cs="Times New Roman"/>
      <w:sz w:val="20"/>
      <w:szCs w:val="20"/>
      <w:shd w:val="clear" w:color="auto" w:fill="FFFFFF"/>
    </w:rPr>
  </w:style>
  <w:style w:type="paragraph" w:customStyle="1" w:styleId="Default">
    <w:name w:val="Default"/>
    <w:rsid w:val="00B935D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ffb">
    <w:name w:val="Цветовое выделение"/>
    <w:uiPriority w:val="99"/>
    <w:rsid w:val="00B935D1"/>
    <w:rPr>
      <w:b/>
      <w:color w:val="000080"/>
    </w:rPr>
  </w:style>
  <w:style w:type="paragraph" w:customStyle="1" w:styleId="affc">
    <w:name w:val="_Обычный"/>
    <w:basedOn w:val="a"/>
    <w:uiPriority w:val="99"/>
    <w:rsid w:val="00B935D1"/>
    <w:pPr>
      <w:spacing w:after="120" w:line="240" w:lineRule="auto"/>
      <w:ind w:firstLine="720"/>
      <w:jc w:val="both"/>
    </w:pPr>
    <w:rPr>
      <w:rFonts w:ascii="Times New Roman" w:eastAsia="Times New Roman" w:hAnsi="Times New Roman" w:cs="Times New Roman"/>
      <w:sz w:val="24"/>
      <w:szCs w:val="24"/>
      <w:lang w:eastAsia="ru-RU"/>
    </w:rPr>
  </w:style>
  <w:style w:type="character" w:customStyle="1" w:styleId="ArialUnicodeMS9pt">
    <w:name w:val="Основной текст + Arial Unicode MS;9 pt"/>
    <w:rsid w:val="00B935D1"/>
    <w:rPr>
      <w:rFonts w:ascii="Arial Unicode MS" w:eastAsia="Arial Unicode MS" w:hAnsi="Arial Unicode MS" w:cs="Arial Unicode MS"/>
      <w:b w:val="0"/>
      <w:bCs w:val="0"/>
      <w:i w:val="0"/>
      <w:iCs w:val="0"/>
      <w:smallCaps w:val="0"/>
      <w:strike w:val="0"/>
      <w:color w:val="000000"/>
      <w:spacing w:val="0"/>
      <w:w w:val="100"/>
      <w:position w:val="0"/>
      <w:sz w:val="18"/>
      <w:szCs w:val="18"/>
      <w:u w:val="none"/>
      <w:lang w:val="ru-RU"/>
    </w:rPr>
  </w:style>
  <w:style w:type="paragraph" w:customStyle="1" w:styleId="affd">
    <w:name w:val="Пункт"/>
    <w:basedOn w:val="a"/>
    <w:rsid w:val="00B935D1"/>
    <w:pPr>
      <w:tabs>
        <w:tab w:val="num" w:pos="1980"/>
      </w:tabs>
      <w:spacing w:after="0" w:line="240" w:lineRule="auto"/>
      <w:ind w:left="1404" w:hanging="504"/>
      <w:jc w:val="both"/>
    </w:pPr>
    <w:rPr>
      <w:rFonts w:ascii="Times New Roman" w:eastAsia="Times New Roman" w:hAnsi="Times New Roman" w:cs="Times New Roman"/>
      <w:sz w:val="24"/>
      <w:szCs w:val="28"/>
      <w:lang w:eastAsia="ru-RU"/>
    </w:rPr>
  </w:style>
  <w:style w:type="paragraph" w:customStyle="1" w:styleId="1f1">
    <w:name w:val="Абзац списка1"/>
    <w:basedOn w:val="a"/>
    <w:rsid w:val="00B935D1"/>
    <w:pPr>
      <w:spacing w:after="200" w:line="276" w:lineRule="auto"/>
      <w:ind w:left="720"/>
      <w:contextualSpacing/>
    </w:pPr>
    <w:rPr>
      <w:rFonts w:ascii="Calibri" w:eastAsia="Times New Roman" w:hAnsi="Calibri" w:cs="Times New Roman"/>
    </w:rPr>
  </w:style>
  <w:style w:type="paragraph" w:customStyle="1" w:styleId="affe">
    <w:name w:val="Внимание: Криминал!!"/>
    <w:basedOn w:val="a"/>
    <w:next w:val="a"/>
    <w:rsid w:val="00B935D1"/>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f">
    <w:name w:val="Таблицы (моноширинный)"/>
    <w:basedOn w:val="a"/>
    <w:next w:val="a"/>
    <w:rsid w:val="00B935D1"/>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customStyle="1" w:styleId="312">
    <w:name w:val="Основной текст 31"/>
    <w:basedOn w:val="a"/>
    <w:rsid w:val="00B935D1"/>
    <w:pPr>
      <w:suppressAutoHyphens/>
      <w:spacing w:after="120" w:line="240" w:lineRule="auto"/>
    </w:pPr>
    <w:rPr>
      <w:rFonts w:ascii="Times New Roman" w:eastAsia="Times New Roman" w:hAnsi="Times New Roman" w:cs="Times New Roman"/>
      <w:sz w:val="16"/>
      <w:szCs w:val="16"/>
      <w:lang w:eastAsia="ar-SA"/>
    </w:rPr>
  </w:style>
  <w:style w:type="paragraph" w:styleId="afff0">
    <w:name w:val="List"/>
    <w:basedOn w:val="a"/>
    <w:rsid w:val="00B935D1"/>
    <w:pPr>
      <w:spacing w:after="60" w:line="240" w:lineRule="auto"/>
      <w:ind w:left="283" w:hanging="283"/>
      <w:jc w:val="both"/>
    </w:pPr>
    <w:rPr>
      <w:rFonts w:ascii="Times New Roman" w:eastAsia="Times New Roman" w:hAnsi="Times New Roman" w:cs="Times New Roman"/>
      <w:sz w:val="24"/>
      <w:szCs w:val="24"/>
      <w:lang w:eastAsia="ru-RU"/>
    </w:rPr>
  </w:style>
  <w:style w:type="character" w:customStyle="1" w:styleId="270">
    <w:name w:val="Основной текст27"/>
    <w:rsid w:val="00B935D1"/>
    <w:rPr>
      <w:rFonts w:ascii="Times New Roman" w:hAnsi="Times New Roman" w:cs="Times New Roman"/>
      <w:spacing w:val="0"/>
      <w:sz w:val="23"/>
      <w:szCs w:val="23"/>
      <w:shd w:val="clear" w:color="auto" w:fill="FFFFFF"/>
    </w:rPr>
  </w:style>
  <w:style w:type="paragraph" w:customStyle="1" w:styleId="300">
    <w:name w:val="Основной текст30"/>
    <w:basedOn w:val="a"/>
    <w:rsid w:val="00B935D1"/>
    <w:pPr>
      <w:shd w:val="clear" w:color="auto" w:fill="FFFFFF"/>
      <w:spacing w:after="0" w:line="240" w:lineRule="atLeast"/>
      <w:ind w:hanging="380"/>
    </w:pPr>
    <w:rPr>
      <w:rFonts w:ascii="Times New Roman" w:eastAsia="Arial Unicode MS" w:hAnsi="Times New Roman" w:cs="Times New Roman"/>
      <w:i/>
      <w:iCs/>
      <w:color w:val="000000"/>
      <w:sz w:val="23"/>
      <w:szCs w:val="23"/>
      <w:lang w:eastAsia="ru-RU"/>
    </w:rPr>
  </w:style>
  <w:style w:type="character" w:styleId="afff1">
    <w:name w:val="Emphasis"/>
    <w:qFormat/>
    <w:rsid w:val="00B935D1"/>
    <w:rPr>
      <w:rFonts w:cs="Times New Roman"/>
      <w:i/>
      <w:iCs/>
    </w:rPr>
  </w:style>
  <w:style w:type="paragraph" w:customStyle="1" w:styleId="PEA">
    <w:name w:val="PEA"/>
    <w:rsid w:val="00B935D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20">
    <w:name w:val="Стиль2"/>
    <w:basedOn w:val="2e"/>
    <w:rsid w:val="00B935D1"/>
    <w:pPr>
      <w:keepNext/>
      <w:keepLines/>
      <w:widowControl w:val="0"/>
      <w:numPr>
        <w:numId w:val="5"/>
      </w:numPr>
      <w:suppressLineNumbers/>
      <w:tabs>
        <w:tab w:val="num" w:pos="360"/>
        <w:tab w:val="num" w:pos="643"/>
        <w:tab w:val="num" w:pos="1209"/>
      </w:tabs>
      <w:suppressAutoHyphens/>
      <w:spacing w:after="60"/>
      <w:ind w:left="643"/>
      <w:contextualSpacing w:val="0"/>
      <w:jc w:val="both"/>
    </w:pPr>
    <w:rPr>
      <w:b/>
      <w:szCs w:val="20"/>
    </w:rPr>
  </w:style>
  <w:style w:type="paragraph" w:styleId="2e">
    <w:name w:val="List Number 2"/>
    <w:basedOn w:val="a"/>
    <w:rsid w:val="00B935D1"/>
    <w:pPr>
      <w:tabs>
        <w:tab w:val="num" w:pos="432"/>
      </w:tabs>
      <w:spacing w:after="0" w:line="240" w:lineRule="auto"/>
      <w:ind w:left="431" w:hanging="431"/>
      <w:contextualSpacing/>
    </w:pPr>
    <w:rPr>
      <w:rFonts w:ascii="Times New Roman" w:eastAsia="Times New Roman" w:hAnsi="Times New Roman" w:cs="Times New Roman"/>
      <w:sz w:val="24"/>
      <w:szCs w:val="24"/>
      <w:lang w:eastAsia="ru-RU"/>
    </w:rPr>
  </w:style>
  <w:style w:type="paragraph" w:customStyle="1" w:styleId="PEAformat">
    <w:name w:val="PEAformat"/>
    <w:rsid w:val="00B935D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formattext">
    <w:name w:val="formattext"/>
    <w:rsid w:val="00B935D1"/>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numbering" w:customStyle="1" w:styleId="3a">
    <w:name w:val="Нет списка3"/>
    <w:next w:val="a2"/>
    <w:uiPriority w:val="99"/>
    <w:semiHidden/>
    <w:unhideWhenUsed/>
    <w:rsid w:val="00B935D1"/>
  </w:style>
  <w:style w:type="table" w:customStyle="1" w:styleId="212">
    <w:name w:val="Сетка таблицы21"/>
    <w:basedOn w:val="a1"/>
    <w:next w:val="a5"/>
    <w:uiPriority w:val="59"/>
    <w:rsid w:val="00B935D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
    <w:name w:val="Нет списка4"/>
    <w:next w:val="a2"/>
    <w:uiPriority w:val="99"/>
    <w:semiHidden/>
    <w:unhideWhenUsed/>
    <w:rsid w:val="00B935D1"/>
  </w:style>
  <w:style w:type="paragraph" w:customStyle="1" w:styleId="2f">
    <w:name w:val="Обычный2"/>
    <w:rsid w:val="00B935D1"/>
    <w:pPr>
      <w:spacing w:after="0" w:line="240" w:lineRule="auto"/>
    </w:pPr>
    <w:rPr>
      <w:rFonts w:ascii="Times New Roman" w:eastAsia="Times New Roman" w:hAnsi="Times New Roman" w:cs="Times New Roman"/>
      <w:color w:val="000000"/>
      <w:sz w:val="24"/>
      <w:szCs w:val="20"/>
      <w:lang w:eastAsia="ru-RU"/>
    </w:rPr>
  </w:style>
  <w:style w:type="character" w:styleId="afff2">
    <w:name w:val="line number"/>
    <w:semiHidden/>
    <w:rsid w:val="00B935D1"/>
  </w:style>
  <w:style w:type="character" w:customStyle="1" w:styleId="1f2">
    <w:name w:val="Выделение1"/>
    <w:rsid w:val="00B935D1"/>
    <w:rPr>
      <w:i/>
      <w:sz w:val="24"/>
    </w:rPr>
  </w:style>
  <w:style w:type="character" w:customStyle="1" w:styleId="2f0">
    <w:name w:val="Основной шрифт абзаца2"/>
    <w:rsid w:val="00B935D1"/>
    <w:rPr>
      <w:sz w:val="24"/>
    </w:rPr>
  </w:style>
  <w:style w:type="character" w:customStyle="1" w:styleId="2f1">
    <w:name w:val="Выделение2"/>
    <w:rsid w:val="00B935D1"/>
    <w:rPr>
      <w:i/>
      <w:sz w:val="24"/>
    </w:rPr>
  </w:style>
  <w:style w:type="table" w:styleId="1f3">
    <w:name w:val="Table Simple 1"/>
    <w:basedOn w:val="a1"/>
    <w:rsid w:val="00B935D1"/>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b">
    <w:name w:val="Сетка таблицы3"/>
    <w:basedOn w:val="a1"/>
    <w:next w:val="a5"/>
    <w:uiPriority w:val="59"/>
    <w:rsid w:val="00B935D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Простая таблица 11"/>
    <w:basedOn w:val="a1"/>
    <w:next w:val="1f3"/>
    <w:rsid w:val="00B935D1"/>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Сетка таблицы12"/>
    <w:basedOn w:val="a1"/>
    <w:next w:val="a5"/>
    <w:uiPriority w:val="59"/>
    <w:rsid w:val="00B935D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
    <w:name w:val="1 / 1.1 / 1.1.11"/>
    <w:basedOn w:val="a2"/>
    <w:next w:val="111111"/>
    <w:rsid w:val="00B935D1"/>
  </w:style>
  <w:style w:type="numbering" w:customStyle="1" w:styleId="114">
    <w:name w:val="Текущий список11"/>
    <w:rsid w:val="00B935D1"/>
  </w:style>
  <w:style w:type="numbering" w:customStyle="1" w:styleId="121">
    <w:name w:val="Нет списка12"/>
    <w:next w:val="a2"/>
    <w:uiPriority w:val="99"/>
    <w:semiHidden/>
    <w:unhideWhenUsed/>
    <w:rsid w:val="00B935D1"/>
  </w:style>
  <w:style w:type="numbering" w:customStyle="1" w:styleId="213">
    <w:name w:val="Нет списка21"/>
    <w:next w:val="a2"/>
    <w:uiPriority w:val="99"/>
    <w:semiHidden/>
    <w:unhideWhenUsed/>
    <w:rsid w:val="00B935D1"/>
  </w:style>
  <w:style w:type="numbering" w:customStyle="1" w:styleId="313">
    <w:name w:val="Нет списка31"/>
    <w:next w:val="a2"/>
    <w:uiPriority w:val="99"/>
    <w:semiHidden/>
    <w:unhideWhenUsed/>
    <w:rsid w:val="00B935D1"/>
  </w:style>
  <w:style w:type="table" w:customStyle="1" w:styleId="1110">
    <w:name w:val="Сетка таблицы111"/>
    <w:basedOn w:val="a1"/>
    <w:next w:val="a5"/>
    <w:uiPriority w:val="59"/>
    <w:rsid w:val="00B935D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
    <w:name w:val="Нет списка5"/>
    <w:next w:val="a2"/>
    <w:uiPriority w:val="99"/>
    <w:semiHidden/>
    <w:unhideWhenUsed/>
    <w:rsid w:val="00B935D1"/>
  </w:style>
  <w:style w:type="table" w:customStyle="1" w:styleId="122">
    <w:name w:val="Простая таблица 12"/>
    <w:basedOn w:val="a1"/>
    <w:next w:val="1f3"/>
    <w:rsid w:val="00B935D1"/>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
    <w:name w:val="Сетка таблицы4"/>
    <w:basedOn w:val="a1"/>
    <w:next w:val="a5"/>
    <w:uiPriority w:val="59"/>
    <w:rsid w:val="00B935D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Простая таблица 111"/>
    <w:basedOn w:val="a1"/>
    <w:next w:val="1f3"/>
    <w:rsid w:val="00B935D1"/>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0">
    <w:name w:val="Сетка таблицы13"/>
    <w:basedOn w:val="a1"/>
    <w:next w:val="a5"/>
    <w:uiPriority w:val="59"/>
    <w:rsid w:val="00B935D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
    <w:name w:val="1 / 1.1 / 1.1.12"/>
    <w:basedOn w:val="a2"/>
    <w:next w:val="111111"/>
    <w:rsid w:val="00B935D1"/>
  </w:style>
  <w:style w:type="numbering" w:customStyle="1" w:styleId="123">
    <w:name w:val="Текущий список12"/>
    <w:rsid w:val="00B935D1"/>
  </w:style>
  <w:style w:type="numbering" w:customStyle="1" w:styleId="131">
    <w:name w:val="Нет списка13"/>
    <w:next w:val="a2"/>
    <w:uiPriority w:val="99"/>
    <w:semiHidden/>
    <w:unhideWhenUsed/>
    <w:rsid w:val="00B935D1"/>
  </w:style>
  <w:style w:type="numbering" w:customStyle="1" w:styleId="220">
    <w:name w:val="Нет списка22"/>
    <w:next w:val="a2"/>
    <w:uiPriority w:val="99"/>
    <w:semiHidden/>
    <w:unhideWhenUsed/>
    <w:rsid w:val="00B935D1"/>
  </w:style>
  <w:style w:type="numbering" w:customStyle="1" w:styleId="320">
    <w:name w:val="Нет списка32"/>
    <w:next w:val="a2"/>
    <w:uiPriority w:val="99"/>
    <w:semiHidden/>
    <w:unhideWhenUsed/>
    <w:rsid w:val="00B935D1"/>
  </w:style>
  <w:style w:type="table" w:customStyle="1" w:styleId="221">
    <w:name w:val="Сетка таблицы22"/>
    <w:basedOn w:val="a1"/>
    <w:next w:val="a5"/>
    <w:uiPriority w:val="59"/>
    <w:rsid w:val="00B935D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Сетка таблицы112"/>
    <w:basedOn w:val="a1"/>
    <w:next w:val="a5"/>
    <w:uiPriority w:val="59"/>
    <w:rsid w:val="00B935D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c">
    <w:name w:val="List Bullet 3"/>
    <w:basedOn w:val="a"/>
    <w:autoRedefine/>
    <w:rsid w:val="00B935D1"/>
    <w:pPr>
      <w:tabs>
        <w:tab w:val="num" w:pos="926"/>
      </w:tabs>
      <w:spacing w:after="60" w:line="240" w:lineRule="auto"/>
      <w:ind w:left="926" w:hanging="360"/>
      <w:jc w:val="both"/>
    </w:pPr>
    <w:rPr>
      <w:rFonts w:ascii="Times New Roman" w:eastAsia="Times New Roman" w:hAnsi="Times New Roman" w:cs="Times New Roman"/>
      <w:sz w:val="24"/>
      <w:szCs w:val="20"/>
      <w:lang w:eastAsia="ru-RU"/>
    </w:rPr>
  </w:style>
  <w:style w:type="paragraph" w:styleId="afff3">
    <w:name w:val="Subtitle"/>
    <w:basedOn w:val="a"/>
    <w:next w:val="a"/>
    <w:link w:val="afff4"/>
    <w:uiPriority w:val="11"/>
    <w:qFormat/>
    <w:rsid w:val="00B935D1"/>
    <w:pPr>
      <w:widowControl w:val="0"/>
      <w:autoSpaceDE w:val="0"/>
      <w:autoSpaceDN w:val="0"/>
      <w:adjustRightInd w:val="0"/>
      <w:spacing w:after="60" w:line="240" w:lineRule="auto"/>
      <w:jc w:val="center"/>
      <w:outlineLvl w:val="1"/>
    </w:pPr>
    <w:rPr>
      <w:rFonts w:ascii="Cambria" w:eastAsia="Times New Roman" w:hAnsi="Cambria" w:cs="Times New Roman"/>
      <w:sz w:val="24"/>
      <w:szCs w:val="24"/>
    </w:rPr>
  </w:style>
  <w:style w:type="character" w:customStyle="1" w:styleId="afff4">
    <w:name w:val="Подзаголовок Знак"/>
    <w:basedOn w:val="a0"/>
    <w:link w:val="afff3"/>
    <w:uiPriority w:val="11"/>
    <w:rsid w:val="00B935D1"/>
    <w:rPr>
      <w:rFonts w:ascii="Cambria" w:eastAsia="Times New Roman" w:hAnsi="Cambria" w:cs="Times New Roman"/>
      <w:sz w:val="24"/>
      <w:szCs w:val="24"/>
    </w:rPr>
  </w:style>
  <w:style w:type="character" w:customStyle="1" w:styleId="a4">
    <w:name w:val="Абзац списка Знак"/>
    <w:link w:val="a3"/>
    <w:uiPriority w:val="99"/>
    <w:locked/>
    <w:rsid w:val="00B935D1"/>
    <w:rPr>
      <w:rFonts w:ascii="Calibri" w:eastAsia="Calibri" w:hAnsi="Calibri" w:cs="Times New Roman"/>
    </w:rPr>
  </w:style>
  <w:style w:type="table" w:customStyle="1" w:styleId="52">
    <w:name w:val="Сетка таблицы5"/>
    <w:basedOn w:val="a1"/>
    <w:next w:val="a5"/>
    <w:uiPriority w:val="59"/>
    <w:rsid w:val="00B935D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3">
    <w:name w:val="Normal (Web)"/>
    <w:basedOn w:val="a"/>
    <w:uiPriority w:val="99"/>
    <w:semiHidden/>
    <w:unhideWhenUsed/>
    <w:rsid w:val="00B935D1"/>
    <w:rPr>
      <w:rFonts w:ascii="Times New Roman" w:hAnsi="Times New Roman" w:cs="Times New Roman"/>
      <w:sz w:val="24"/>
      <w:szCs w:val="24"/>
    </w:rPr>
  </w:style>
  <w:style w:type="character" w:styleId="afff5">
    <w:name w:val="Placeholder Text"/>
    <w:basedOn w:val="a0"/>
    <w:uiPriority w:val="99"/>
    <w:semiHidden/>
    <w:rsid w:val="00031C6E"/>
    <w:rPr>
      <w:color w:val="808080"/>
    </w:rPr>
  </w:style>
  <w:style w:type="character" w:customStyle="1" w:styleId="1f4">
    <w:name w:val="Стиль1"/>
    <w:basedOn w:val="a0"/>
    <w:uiPriority w:val="1"/>
    <w:rsid w:val="00CD6114"/>
    <w:rPr>
      <w:rFonts w:ascii="Times New Roman" w:hAnsi="Times New Roman"/>
    </w:rPr>
  </w:style>
  <w:style w:type="character" w:customStyle="1" w:styleId="43">
    <w:name w:val="Стиль4"/>
    <w:basedOn w:val="a0"/>
    <w:uiPriority w:val="1"/>
    <w:rsid w:val="005660A5"/>
    <w:rPr>
      <w:rFonts w:ascii="Times New Roman" w:hAnsi="Times New Roman"/>
    </w:rPr>
  </w:style>
  <w:style w:type="character" w:customStyle="1" w:styleId="UnresolvedMention">
    <w:name w:val="Unresolved Mention"/>
    <w:basedOn w:val="a0"/>
    <w:uiPriority w:val="99"/>
    <w:semiHidden/>
    <w:unhideWhenUsed/>
    <w:rsid w:val="00252418"/>
    <w:rPr>
      <w:color w:val="605E5C"/>
      <w:shd w:val="clear" w:color="auto" w:fill="E1DFDD"/>
    </w:rPr>
  </w:style>
  <w:style w:type="paragraph" w:customStyle="1" w:styleId="214">
    <w:name w:val="Основной текст (2)1"/>
    <w:basedOn w:val="a"/>
    <w:rsid w:val="002F6F97"/>
    <w:pPr>
      <w:widowControl w:val="0"/>
      <w:shd w:val="clear" w:color="auto" w:fill="FFFFFF"/>
      <w:spacing w:after="0" w:line="245" w:lineRule="exact"/>
      <w:ind w:hanging="540"/>
      <w:jc w:val="both"/>
    </w:pPr>
    <w:rPr>
      <w:rFonts w:ascii="Times New Roman" w:hAnsi="Times New Roman" w:cs="Times New Roman"/>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footnote reference" w:uiPriority="0"/>
    <w:lsdException w:name="annotation reference" w:uiPriority="0"/>
    <w:lsdException w:name="line number" w:uiPriority="0"/>
    <w:lsdException w:name="page number" w:uiPriority="0"/>
    <w:lsdException w:name="List" w:uiPriority="0"/>
    <w:lsdException w:name="List Bullet 3"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Plain Text" w:uiPriority="0"/>
    <w:lsdException w:name="HTML Preformatted" w:uiPriority="0"/>
    <w:lsdException w:name="annotation subject" w:uiPriority="0"/>
    <w:lsdException w:name="Outline List 2" w:uiPriority="0"/>
    <w:lsdException w:name="Table Simple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2418"/>
  </w:style>
  <w:style w:type="paragraph" w:styleId="10">
    <w:name w:val="heading 1"/>
    <w:basedOn w:val="a"/>
    <w:next w:val="a"/>
    <w:link w:val="11"/>
    <w:uiPriority w:val="9"/>
    <w:qFormat/>
    <w:rsid w:val="00B935D1"/>
    <w:pPr>
      <w:widowControl w:val="0"/>
      <w:tabs>
        <w:tab w:val="left" w:pos="567"/>
      </w:tabs>
      <w:snapToGrid w:val="0"/>
      <w:spacing w:before="120" w:after="120" w:line="240" w:lineRule="auto"/>
      <w:ind w:left="567" w:hanging="567"/>
      <w:jc w:val="both"/>
      <w:outlineLvl w:val="0"/>
    </w:pPr>
    <w:rPr>
      <w:rFonts w:ascii="Times New Roman" w:eastAsia="Times New Roman" w:hAnsi="Times New Roman" w:cs="Times New Roman"/>
      <w:b/>
      <w:kern w:val="28"/>
      <w:sz w:val="24"/>
      <w:szCs w:val="20"/>
      <w:lang w:eastAsia="ru-RU"/>
    </w:rPr>
  </w:style>
  <w:style w:type="paragraph" w:styleId="21">
    <w:name w:val="heading 2"/>
    <w:basedOn w:val="a"/>
    <w:next w:val="a"/>
    <w:link w:val="22"/>
    <w:uiPriority w:val="9"/>
    <w:qFormat/>
    <w:rsid w:val="00B935D1"/>
    <w:pPr>
      <w:keepNext/>
      <w:spacing w:after="0" w:line="240" w:lineRule="auto"/>
      <w:jc w:val="both"/>
      <w:outlineLvl w:val="1"/>
    </w:pPr>
    <w:rPr>
      <w:rFonts w:ascii="Times New Roman" w:eastAsia="Times New Roman" w:hAnsi="Times New Roman" w:cs="Times New Roman"/>
      <w:b/>
      <w:sz w:val="28"/>
      <w:szCs w:val="20"/>
      <w:lang w:eastAsia="ru-RU"/>
    </w:rPr>
  </w:style>
  <w:style w:type="paragraph" w:styleId="30">
    <w:name w:val="heading 3"/>
    <w:basedOn w:val="a"/>
    <w:next w:val="a"/>
    <w:link w:val="31"/>
    <w:qFormat/>
    <w:rsid w:val="00B935D1"/>
    <w:pPr>
      <w:keepNext/>
      <w:spacing w:before="240" w:after="60" w:line="240" w:lineRule="auto"/>
      <w:outlineLvl w:val="2"/>
    </w:pPr>
    <w:rPr>
      <w:rFonts w:ascii="Arial" w:eastAsia="Times New Roman" w:hAnsi="Arial" w:cs="Times New Roman"/>
      <w:b/>
      <w:bCs/>
      <w:sz w:val="26"/>
      <w:szCs w:val="26"/>
    </w:rPr>
  </w:style>
  <w:style w:type="paragraph" w:styleId="4">
    <w:name w:val="heading 4"/>
    <w:basedOn w:val="30"/>
    <w:next w:val="a"/>
    <w:link w:val="40"/>
    <w:qFormat/>
    <w:rsid w:val="00B935D1"/>
    <w:pPr>
      <w:keepNext w:val="0"/>
      <w:widowControl w:val="0"/>
      <w:autoSpaceDE w:val="0"/>
      <w:autoSpaceDN w:val="0"/>
      <w:adjustRightInd w:val="0"/>
      <w:spacing w:before="0" w:after="0"/>
      <w:jc w:val="both"/>
      <w:outlineLvl w:val="3"/>
    </w:pPr>
    <w:rPr>
      <w:b w:val="0"/>
      <w:bCs w:val="0"/>
      <w:sz w:val="24"/>
      <w:szCs w:val="24"/>
    </w:rPr>
  </w:style>
  <w:style w:type="paragraph" w:styleId="5">
    <w:name w:val="heading 5"/>
    <w:basedOn w:val="a"/>
    <w:next w:val="a"/>
    <w:link w:val="50"/>
    <w:uiPriority w:val="9"/>
    <w:semiHidden/>
    <w:unhideWhenUsed/>
    <w:qFormat/>
    <w:rsid w:val="00B935D1"/>
    <w:pPr>
      <w:keepNext/>
      <w:keepLines/>
      <w:spacing w:before="200" w:after="0" w:line="276" w:lineRule="auto"/>
      <w:outlineLvl w:val="4"/>
    </w:pPr>
    <w:rPr>
      <w:rFonts w:ascii="Cambria" w:eastAsia="Times New Roman" w:hAnsi="Cambria" w:cs="Times New Roman"/>
      <w:color w:val="243F60"/>
    </w:rPr>
  </w:style>
  <w:style w:type="paragraph" w:styleId="6">
    <w:name w:val="heading 6"/>
    <w:basedOn w:val="a"/>
    <w:next w:val="a"/>
    <w:link w:val="60"/>
    <w:qFormat/>
    <w:rsid w:val="00B935D1"/>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qFormat/>
    <w:rsid w:val="00B935D1"/>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qFormat/>
    <w:rsid w:val="00B935D1"/>
    <w:pPr>
      <w:spacing w:before="240" w:after="60" w:line="240" w:lineRule="auto"/>
      <w:outlineLvl w:val="7"/>
    </w:pPr>
    <w:rPr>
      <w:rFonts w:ascii="Times New Roman" w:eastAsia="Times New Roman" w:hAnsi="Times New Roman" w:cs="Times New Roman"/>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rsid w:val="00B935D1"/>
    <w:rPr>
      <w:rFonts w:ascii="Times New Roman" w:eastAsia="Times New Roman" w:hAnsi="Times New Roman" w:cs="Times New Roman"/>
      <w:b/>
      <w:kern w:val="28"/>
      <w:sz w:val="24"/>
      <w:szCs w:val="20"/>
      <w:lang w:eastAsia="ru-RU"/>
    </w:rPr>
  </w:style>
  <w:style w:type="character" w:customStyle="1" w:styleId="22">
    <w:name w:val="Заголовок 2 Знак"/>
    <w:basedOn w:val="a0"/>
    <w:link w:val="21"/>
    <w:uiPriority w:val="9"/>
    <w:rsid w:val="00B935D1"/>
    <w:rPr>
      <w:rFonts w:ascii="Times New Roman" w:eastAsia="Times New Roman" w:hAnsi="Times New Roman" w:cs="Times New Roman"/>
      <w:b/>
      <w:sz w:val="28"/>
      <w:szCs w:val="20"/>
      <w:lang w:eastAsia="ru-RU"/>
    </w:rPr>
  </w:style>
  <w:style w:type="character" w:customStyle="1" w:styleId="31">
    <w:name w:val="Заголовок 3 Знак"/>
    <w:basedOn w:val="a0"/>
    <w:link w:val="30"/>
    <w:rsid w:val="00B935D1"/>
    <w:rPr>
      <w:rFonts w:ascii="Arial" w:eastAsia="Times New Roman" w:hAnsi="Arial" w:cs="Times New Roman"/>
      <w:b/>
      <w:bCs/>
      <w:sz w:val="26"/>
      <w:szCs w:val="26"/>
    </w:rPr>
  </w:style>
  <w:style w:type="character" w:customStyle="1" w:styleId="40">
    <w:name w:val="Заголовок 4 Знак"/>
    <w:basedOn w:val="a0"/>
    <w:link w:val="4"/>
    <w:rsid w:val="00B935D1"/>
    <w:rPr>
      <w:rFonts w:ascii="Arial" w:eastAsia="Times New Roman" w:hAnsi="Arial" w:cs="Times New Roman"/>
      <w:sz w:val="24"/>
      <w:szCs w:val="24"/>
    </w:rPr>
  </w:style>
  <w:style w:type="character" w:customStyle="1" w:styleId="50">
    <w:name w:val="Заголовок 5 Знак"/>
    <w:basedOn w:val="a0"/>
    <w:link w:val="5"/>
    <w:uiPriority w:val="9"/>
    <w:semiHidden/>
    <w:rsid w:val="00B935D1"/>
    <w:rPr>
      <w:rFonts w:ascii="Cambria" w:eastAsia="Times New Roman" w:hAnsi="Cambria" w:cs="Times New Roman"/>
      <w:color w:val="243F60"/>
    </w:rPr>
  </w:style>
  <w:style w:type="character" w:customStyle="1" w:styleId="60">
    <w:name w:val="Заголовок 6 Знак"/>
    <w:basedOn w:val="a0"/>
    <w:link w:val="6"/>
    <w:rsid w:val="00B935D1"/>
    <w:rPr>
      <w:rFonts w:ascii="Times New Roman" w:eastAsia="Times New Roman" w:hAnsi="Times New Roman" w:cs="Times New Roman"/>
      <w:b/>
      <w:bCs/>
    </w:rPr>
  </w:style>
  <w:style w:type="character" w:customStyle="1" w:styleId="70">
    <w:name w:val="Заголовок 7 Знак"/>
    <w:basedOn w:val="a0"/>
    <w:link w:val="7"/>
    <w:rsid w:val="00B935D1"/>
    <w:rPr>
      <w:rFonts w:ascii="Times New Roman" w:eastAsia="Times New Roman" w:hAnsi="Times New Roman" w:cs="Times New Roman"/>
      <w:sz w:val="24"/>
      <w:szCs w:val="24"/>
    </w:rPr>
  </w:style>
  <w:style w:type="character" w:customStyle="1" w:styleId="80">
    <w:name w:val="Заголовок 8 Знак"/>
    <w:basedOn w:val="a0"/>
    <w:link w:val="8"/>
    <w:rsid w:val="00B935D1"/>
    <w:rPr>
      <w:rFonts w:ascii="Times New Roman" w:eastAsia="Times New Roman" w:hAnsi="Times New Roman" w:cs="Times New Roman"/>
      <w:i/>
      <w:iCs/>
      <w:sz w:val="24"/>
      <w:szCs w:val="24"/>
    </w:rPr>
  </w:style>
  <w:style w:type="numbering" w:customStyle="1" w:styleId="12">
    <w:name w:val="Нет списка1"/>
    <w:next w:val="a2"/>
    <w:uiPriority w:val="99"/>
    <w:semiHidden/>
    <w:unhideWhenUsed/>
    <w:rsid w:val="00B935D1"/>
  </w:style>
  <w:style w:type="paragraph" w:styleId="a3">
    <w:name w:val="List Paragraph"/>
    <w:basedOn w:val="a"/>
    <w:link w:val="a4"/>
    <w:uiPriority w:val="99"/>
    <w:qFormat/>
    <w:rsid w:val="00B935D1"/>
    <w:pPr>
      <w:spacing w:after="200" w:line="276" w:lineRule="auto"/>
      <w:ind w:left="720"/>
      <w:contextualSpacing/>
    </w:pPr>
    <w:rPr>
      <w:rFonts w:ascii="Calibri" w:eastAsia="Calibri" w:hAnsi="Calibri" w:cs="Times New Roman"/>
    </w:rPr>
  </w:style>
  <w:style w:type="table" w:styleId="a5">
    <w:name w:val="Table Grid"/>
    <w:basedOn w:val="a1"/>
    <w:uiPriority w:val="59"/>
    <w:rsid w:val="00B935D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unhideWhenUsed/>
    <w:rsid w:val="00B935D1"/>
    <w:rPr>
      <w:color w:val="0000FF"/>
      <w:u w:val="single"/>
    </w:rPr>
  </w:style>
  <w:style w:type="paragraph" w:customStyle="1" w:styleId="ConsPlusNonformat">
    <w:name w:val="ConsPlusNonformat"/>
    <w:rsid w:val="00B935D1"/>
    <w:pPr>
      <w:widowControl w:val="0"/>
      <w:autoSpaceDE w:val="0"/>
      <w:autoSpaceDN w:val="0"/>
      <w:adjustRightInd w:val="0"/>
      <w:spacing w:after="0" w:line="240" w:lineRule="auto"/>
    </w:pPr>
    <w:rPr>
      <w:rFonts w:ascii="Courier New" w:eastAsia="Times New Roman" w:hAnsi="Courier New" w:cs="Times New Roman"/>
      <w:sz w:val="20"/>
      <w:szCs w:val="20"/>
      <w:lang w:eastAsia="ru-RU"/>
    </w:rPr>
  </w:style>
  <w:style w:type="paragraph" w:customStyle="1" w:styleId="Nonformat">
    <w:name w:val="Nonformat"/>
    <w:basedOn w:val="a"/>
    <w:rsid w:val="00B935D1"/>
    <w:pPr>
      <w:autoSpaceDE w:val="0"/>
      <w:autoSpaceDN w:val="0"/>
      <w:adjustRightInd w:val="0"/>
      <w:spacing w:after="0" w:line="240" w:lineRule="auto"/>
    </w:pPr>
    <w:rPr>
      <w:rFonts w:ascii="Consultant" w:eastAsia="Times New Roman" w:hAnsi="Consultant" w:cs="Times New Roman"/>
      <w:sz w:val="14"/>
      <w:szCs w:val="14"/>
      <w:lang w:eastAsia="ru-RU"/>
    </w:rPr>
  </w:style>
  <w:style w:type="character" w:customStyle="1" w:styleId="apple-converted-space">
    <w:name w:val="apple-converted-space"/>
    <w:basedOn w:val="a0"/>
    <w:rsid w:val="00B935D1"/>
  </w:style>
  <w:style w:type="paragraph" w:styleId="a7">
    <w:name w:val="header"/>
    <w:basedOn w:val="a"/>
    <w:link w:val="a8"/>
    <w:uiPriority w:val="99"/>
    <w:unhideWhenUsed/>
    <w:rsid w:val="00B935D1"/>
    <w:pPr>
      <w:tabs>
        <w:tab w:val="center" w:pos="4677"/>
        <w:tab w:val="right" w:pos="9355"/>
      </w:tabs>
      <w:spacing w:after="0" w:line="240" w:lineRule="auto"/>
    </w:pPr>
    <w:rPr>
      <w:rFonts w:ascii="Calibri" w:eastAsia="Calibri" w:hAnsi="Calibri" w:cs="Times New Roman"/>
    </w:rPr>
  </w:style>
  <w:style w:type="character" w:customStyle="1" w:styleId="a8">
    <w:name w:val="Верхний колонтитул Знак"/>
    <w:basedOn w:val="a0"/>
    <w:link w:val="a7"/>
    <w:uiPriority w:val="99"/>
    <w:rsid w:val="00B935D1"/>
    <w:rPr>
      <w:rFonts w:ascii="Calibri" w:eastAsia="Calibri" w:hAnsi="Calibri" w:cs="Times New Roman"/>
    </w:rPr>
  </w:style>
  <w:style w:type="paragraph" w:styleId="a9">
    <w:name w:val="footer"/>
    <w:basedOn w:val="a"/>
    <w:link w:val="aa"/>
    <w:uiPriority w:val="99"/>
    <w:unhideWhenUsed/>
    <w:rsid w:val="00B935D1"/>
    <w:pPr>
      <w:tabs>
        <w:tab w:val="center" w:pos="4677"/>
        <w:tab w:val="right" w:pos="9355"/>
      </w:tabs>
      <w:spacing w:after="0" w:line="240" w:lineRule="auto"/>
    </w:pPr>
    <w:rPr>
      <w:rFonts w:ascii="Calibri" w:eastAsia="Calibri" w:hAnsi="Calibri" w:cs="Times New Roman"/>
    </w:rPr>
  </w:style>
  <w:style w:type="character" w:customStyle="1" w:styleId="aa">
    <w:name w:val="Нижний колонтитул Знак"/>
    <w:basedOn w:val="a0"/>
    <w:link w:val="a9"/>
    <w:uiPriority w:val="99"/>
    <w:rsid w:val="00B935D1"/>
    <w:rPr>
      <w:rFonts w:ascii="Calibri" w:eastAsia="Calibri" w:hAnsi="Calibri" w:cs="Times New Roman"/>
    </w:rPr>
  </w:style>
  <w:style w:type="paragraph" w:styleId="ab">
    <w:name w:val="No Spacing"/>
    <w:link w:val="ac"/>
    <w:uiPriority w:val="1"/>
    <w:qFormat/>
    <w:rsid w:val="00B935D1"/>
    <w:pPr>
      <w:spacing w:after="0" w:line="240" w:lineRule="auto"/>
    </w:pPr>
    <w:rPr>
      <w:rFonts w:ascii="Calibri" w:eastAsia="Times New Roman" w:hAnsi="Calibri" w:cs="Times New Roman"/>
    </w:rPr>
  </w:style>
  <w:style w:type="character" w:customStyle="1" w:styleId="ac">
    <w:name w:val="Без интервала Знак"/>
    <w:link w:val="ab"/>
    <w:uiPriority w:val="1"/>
    <w:rsid w:val="00B935D1"/>
    <w:rPr>
      <w:rFonts w:ascii="Calibri" w:eastAsia="Times New Roman" w:hAnsi="Calibri" w:cs="Times New Roman"/>
    </w:rPr>
  </w:style>
  <w:style w:type="paragraph" w:styleId="ad">
    <w:name w:val="Balloon Text"/>
    <w:basedOn w:val="a"/>
    <w:link w:val="ae"/>
    <w:uiPriority w:val="99"/>
    <w:unhideWhenUsed/>
    <w:rsid w:val="00B935D1"/>
    <w:pPr>
      <w:spacing w:after="0" w:line="240" w:lineRule="auto"/>
    </w:pPr>
    <w:rPr>
      <w:rFonts w:ascii="Tahoma" w:eastAsia="Calibri" w:hAnsi="Tahoma" w:cs="Times New Roman"/>
      <w:sz w:val="16"/>
      <w:szCs w:val="16"/>
      <w:lang w:val="x-none" w:eastAsia="x-none"/>
    </w:rPr>
  </w:style>
  <w:style w:type="character" w:customStyle="1" w:styleId="ae">
    <w:name w:val="Текст выноски Знак"/>
    <w:basedOn w:val="a0"/>
    <w:link w:val="ad"/>
    <w:uiPriority w:val="99"/>
    <w:rsid w:val="00B935D1"/>
    <w:rPr>
      <w:rFonts w:ascii="Tahoma" w:eastAsia="Calibri" w:hAnsi="Tahoma" w:cs="Times New Roman"/>
      <w:sz w:val="16"/>
      <w:szCs w:val="16"/>
      <w:lang w:val="x-none" w:eastAsia="x-none"/>
    </w:rPr>
  </w:style>
  <w:style w:type="paragraph" w:customStyle="1" w:styleId="23">
    <w:name w:val="Абзац списка2"/>
    <w:basedOn w:val="a"/>
    <w:rsid w:val="00B935D1"/>
    <w:pPr>
      <w:spacing w:after="0" w:line="240" w:lineRule="auto"/>
      <w:ind w:left="708"/>
    </w:pPr>
    <w:rPr>
      <w:rFonts w:ascii="Times New Roman" w:eastAsia="Times New Roman" w:hAnsi="Times New Roman" w:cs="Times New Roman"/>
      <w:sz w:val="24"/>
      <w:szCs w:val="24"/>
      <w:lang w:eastAsia="ru-RU"/>
    </w:rPr>
  </w:style>
  <w:style w:type="paragraph" w:customStyle="1" w:styleId="af">
    <w:name w:val="Знак"/>
    <w:basedOn w:val="a"/>
    <w:rsid w:val="00B935D1"/>
    <w:pPr>
      <w:spacing w:line="240" w:lineRule="exact"/>
    </w:pPr>
    <w:rPr>
      <w:rFonts w:ascii="Verdana" w:eastAsia="Times New Roman" w:hAnsi="Verdana" w:cs="Times New Roman"/>
      <w:sz w:val="20"/>
      <w:szCs w:val="20"/>
      <w:lang w:val="en-US"/>
    </w:rPr>
  </w:style>
  <w:style w:type="paragraph" w:styleId="24">
    <w:name w:val="Body Text 2"/>
    <w:basedOn w:val="a"/>
    <w:link w:val="25"/>
    <w:rsid w:val="00B935D1"/>
    <w:pPr>
      <w:spacing w:before="60" w:after="0" w:line="240" w:lineRule="auto"/>
      <w:jc w:val="both"/>
    </w:pPr>
    <w:rPr>
      <w:rFonts w:ascii="Times New Roman" w:eastAsia="Times New Roman" w:hAnsi="Times New Roman" w:cs="Times New Roman"/>
      <w:sz w:val="24"/>
      <w:szCs w:val="20"/>
      <w:lang w:val="x-none" w:eastAsia="x-none"/>
    </w:rPr>
  </w:style>
  <w:style w:type="character" w:customStyle="1" w:styleId="25">
    <w:name w:val="Основной текст 2 Знак"/>
    <w:basedOn w:val="a0"/>
    <w:link w:val="24"/>
    <w:rsid w:val="00B935D1"/>
    <w:rPr>
      <w:rFonts w:ascii="Times New Roman" w:eastAsia="Times New Roman" w:hAnsi="Times New Roman" w:cs="Times New Roman"/>
      <w:sz w:val="24"/>
      <w:szCs w:val="20"/>
      <w:lang w:val="x-none" w:eastAsia="x-none"/>
    </w:rPr>
  </w:style>
  <w:style w:type="paragraph" w:customStyle="1" w:styleId="ConsNormal">
    <w:name w:val="ConsNormal"/>
    <w:link w:val="ConsNormal0"/>
    <w:rsid w:val="00B935D1"/>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B935D1"/>
    <w:pPr>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f0">
    <w:name w:val="Body Text Indent"/>
    <w:basedOn w:val="a"/>
    <w:link w:val="af1"/>
    <w:rsid w:val="00B935D1"/>
    <w:pPr>
      <w:widowControl w:val="0"/>
      <w:autoSpaceDE w:val="0"/>
      <w:autoSpaceDN w:val="0"/>
      <w:spacing w:after="0" w:line="240" w:lineRule="auto"/>
      <w:ind w:firstLine="485"/>
      <w:jc w:val="both"/>
    </w:pPr>
    <w:rPr>
      <w:rFonts w:ascii="Times New Roman" w:eastAsia="Times New Roman" w:hAnsi="Times New Roman" w:cs="Times New Roman"/>
      <w:sz w:val="20"/>
      <w:szCs w:val="20"/>
      <w:lang w:val="x-none" w:eastAsia="x-none"/>
    </w:rPr>
  </w:style>
  <w:style w:type="character" w:customStyle="1" w:styleId="af1">
    <w:name w:val="Основной текст с отступом Знак"/>
    <w:basedOn w:val="a0"/>
    <w:link w:val="af0"/>
    <w:rsid w:val="00B935D1"/>
    <w:rPr>
      <w:rFonts w:ascii="Times New Roman" w:eastAsia="Times New Roman" w:hAnsi="Times New Roman" w:cs="Times New Roman"/>
      <w:sz w:val="20"/>
      <w:szCs w:val="20"/>
      <w:lang w:val="x-none" w:eastAsia="x-none"/>
    </w:rPr>
  </w:style>
  <w:style w:type="paragraph" w:customStyle="1" w:styleId="ConsPlusNormal">
    <w:name w:val="ConsPlusNormal"/>
    <w:link w:val="ConsPlusNormal0"/>
    <w:uiPriority w:val="99"/>
    <w:rsid w:val="00B935D1"/>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Normal0">
    <w:name w:val="ConsNormal Знак"/>
    <w:link w:val="ConsNormal"/>
    <w:rsid w:val="00B935D1"/>
    <w:rPr>
      <w:rFonts w:ascii="Arial" w:eastAsia="Times New Roman" w:hAnsi="Arial" w:cs="Arial"/>
      <w:sz w:val="20"/>
      <w:szCs w:val="20"/>
      <w:lang w:eastAsia="ru-RU"/>
    </w:rPr>
  </w:style>
  <w:style w:type="character" w:customStyle="1" w:styleId="ConsPlusNormal0">
    <w:name w:val="ConsPlusNormal Знак"/>
    <w:link w:val="ConsPlusNormal"/>
    <w:uiPriority w:val="99"/>
    <w:rsid w:val="00B935D1"/>
    <w:rPr>
      <w:rFonts w:ascii="Arial" w:eastAsia="Times New Roman" w:hAnsi="Arial" w:cs="Arial"/>
      <w:sz w:val="20"/>
      <w:szCs w:val="20"/>
      <w:lang w:eastAsia="ru-RU"/>
    </w:rPr>
  </w:style>
  <w:style w:type="paragraph" w:styleId="26">
    <w:name w:val="Body Text Indent 2"/>
    <w:basedOn w:val="a"/>
    <w:link w:val="27"/>
    <w:unhideWhenUsed/>
    <w:rsid w:val="00B935D1"/>
    <w:pPr>
      <w:spacing w:after="120" w:line="480" w:lineRule="auto"/>
      <w:ind w:left="283"/>
    </w:pPr>
    <w:rPr>
      <w:rFonts w:ascii="Calibri" w:eastAsia="Calibri" w:hAnsi="Calibri" w:cs="Times New Roman"/>
      <w:lang w:val="x-none"/>
    </w:rPr>
  </w:style>
  <w:style w:type="character" w:customStyle="1" w:styleId="27">
    <w:name w:val="Основной текст с отступом 2 Знак"/>
    <w:basedOn w:val="a0"/>
    <w:link w:val="26"/>
    <w:rsid w:val="00B935D1"/>
    <w:rPr>
      <w:rFonts w:ascii="Calibri" w:eastAsia="Calibri" w:hAnsi="Calibri" w:cs="Times New Roman"/>
      <w:lang w:val="x-none"/>
    </w:rPr>
  </w:style>
  <w:style w:type="paragraph" w:customStyle="1" w:styleId="s1">
    <w:name w:val="s_1"/>
    <w:basedOn w:val="a"/>
    <w:qFormat/>
    <w:rsid w:val="00B935D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3">
    <w:name w:val="Сетка таблицы1"/>
    <w:basedOn w:val="a1"/>
    <w:next w:val="a5"/>
    <w:uiPriority w:val="99"/>
    <w:rsid w:val="00B935D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2">
    <w:name w:val="Обычный (веб) Знак Знак"/>
    <w:aliases w:val="Обычный (Web) Знак Знак Знак,Обычный (Web),Обычный (веб) Знак Знак Знак Знак"/>
    <w:basedOn w:val="a"/>
    <w:next w:val="af3"/>
    <w:link w:val="af4"/>
    <w:uiPriority w:val="99"/>
    <w:qFormat/>
    <w:rsid w:val="00B935D1"/>
    <w:pPr>
      <w:spacing w:before="100" w:beforeAutospacing="1" w:after="100" w:afterAutospacing="1" w:line="240" w:lineRule="auto"/>
    </w:pPr>
    <w:rPr>
      <w:rFonts w:ascii="Times New Roman" w:eastAsia="Times New Roman" w:hAnsi="Times New Roman" w:cs="Times New Roman"/>
      <w:sz w:val="24"/>
      <w:szCs w:val="24"/>
      <w:lang w:val="x-none" w:eastAsia="ru-RU"/>
    </w:rPr>
  </w:style>
  <w:style w:type="character" w:customStyle="1" w:styleId="af4">
    <w:name w:val="Обычный (веб) Знак"/>
    <w:aliases w:val="Обычный (веб) Знак Знак Знак,Обычный (Web) Знак Знак Знак Знак,Обычный (Web) Знак,Обычный (веб) Знак Знак Знак Знак Знак"/>
    <w:link w:val="af2"/>
    <w:locked/>
    <w:rsid w:val="00B935D1"/>
    <w:rPr>
      <w:rFonts w:ascii="Times New Roman" w:eastAsia="Times New Roman" w:hAnsi="Times New Roman"/>
      <w:sz w:val="24"/>
      <w:szCs w:val="24"/>
      <w:lang w:val="x-none"/>
    </w:rPr>
  </w:style>
  <w:style w:type="paragraph" w:customStyle="1" w:styleId="14">
    <w:name w:val="Знак1 Знак Знак Знак Знак Знак Знак"/>
    <w:basedOn w:val="a"/>
    <w:uiPriority w:val="99"/>
    <w:rsid w:val="00B935D1"/>
    <w:pPr>
      <w:spacing w:line="240" w:lineRule="exact"/>
    </w:pPr>
    <w:rPr>
      <w:rFonts w:ascii="Verdana" w:eastAsia="Times New Roman" w:hAnsi="Verdana" w:cs="Verdana"/>
      <w:sz w:val="20"/>
      <w:szCs w:val="20"/>
      <w:lang w:val="en-US"/>
    </w:rPr>
  </w:style>
  <w:style w:type="character" w:customStyle="1" w:styleId="15">
    <w:name w:val="Неразрешенное упоминание1"/>
    <w:uiPriority w:val="99"/>
    <w:semiHidden/>
    <w:unhideWhenUsed/>
    <w:rsid w:val="00B935D1"/>
    <w:rPr>
      <w:color w:val="605E5C"/>
      <w:shd w:val="clear" w:color="auto" w:fill="E1DFDD"/>
    </w:rPr>
  </w:style>
  <w:style w:type="numbering" w:customStyle="1" w:styleId="110">
    <w:name w:val="Нет списка11"/>
    <w:next w:val="a2"/>
    <w:uiPriority w:val="99"/>
    <w:semiHidden/>
    <w:unhideWhenUsed/>
    <w:rsid w:val="00B935D1"/>
  </w:style>
  <w:style w:type="numbering" w:customStyle="1" w:styleId="111">
    <w:name w:val="Нет списка111"/>
    <w:next w:val="a2"/>
    <w:uiPriority w:val="99"/>
    <w:semiHidden/>
    <w:unhideWhenUsed/>
    <w:rsid w:val="00B935D1"/>
  </w:style>
  <w:style w:type="paragraph" w:styleId="32">
    <w:name w:val="Body Text 3"/>
    <w:basedOn w:val="a"/>
    <w:link w:val="33"/>
    <w:unhideWhenUsed/>
    <w:rsid w:val="00B935D1"/>
    <w:pPr>
      <w:tabs>
        <w:tab w:val="left" w:pos="0"/>
        <w:tab w:val="left" w:pos="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0" w:line="240" w:lineRule="auto"/>
    </w:pPr>
    <w:rPr>
      <w:rFonts w:ascii="Times New Roman" w:eastAsia="Times New Roman" w:hAnsi="Times New Roman" w:cs="Times New Roman"/>
      <w:iCs/>
      <w:color w:val="000000"/>
      <w:sz w:val="24"/>
      <w:szCs w:val="20"/>
      <w:lang w:eastAsia="ru-RU"/>
    </w:rPr>
  </w:style>
  <w:style w:type="character" w:customStyle="1" w:styleId="33">
    <w:name w:val="Основной текст 3 Знак"/>
    <w:basedOn w:val="a0"/>
    <w:link w:val="32"/>
    <w:rsid w:val="00B935D1"/>
    <w:rPr>
      <w:rFonts w:ascii="Times New Roman" w:eastAsia="Times New Roman" w:hAnsi="Times New Roman" w:cs="Times New Roman"/>
      <w:iCs/>
      <w:color w:val="000000"/>
      <w:sz w:val="24"/>
      <w:szCs w:val="20"/>
      <w:lang w:eastAsia="ru-RU"/>
    </w:rPr>
  </w:style>
  <w:style w:type="paragraph" w:styleId="34">
    <w:name w:val="Body Text Indent 3"/>
    <w:basedOn w:val="a"/>
    <w:link w:val="35"/>
    <w:unhideWhenUsed/>
    <w:rsid w:val="00B935D1"/>
    <w:pPr>
      <w:spacing w:after="120" w:line="240" w:lineRule="auto"/>
      <w:ind w:left="283"/>
    </w:pPr>
    <w:rPr>
      <w:rFonts w:ascii="Times New Roman" w:eastAsia="Times New Roman" w:hAnsi="Times New Roman" w:cs="Times New Roman"/>
      <w:sz w:val="16"/>
      <w:szCs w:val="16"/>
      <w:lang w:eastAsia="ru-RU"/>
    </w:rPr>
  </w:style>
  <w:style w:type="character" w:customStyle="1" w:styleId="35">
    <w:name w:val="Основной текст с отступом 3 Знак"/>
    <w:basedOn w:val="a0"/>
    <w:link w:val="34"/>
    <w:rsid w:val="00B935D1"/>
    <w:rPr>
      <w:rFonts w:ascii="Times New Roman" w:eastAsia="Times New Roman" w:hAnsi="Times New Roman" w:cs="Times New Roman"/>
      <w:sz w:val="16"/>
      <w:szCs w:val="16"/>
      <w:lang w:eastAsia="ru-RU"/>
    </w:rPr>
  </w:style>
  <w:style w:type="character" w:customStyle="1" w:styleId="36">
    <w:name w:val="Стиль3 Знак"/>
    <w:link w:val="3"/>
    <w:locked/>
    <w:rsid w:val="00B935D1"/>
    <w:rPr>
      <w:sz w:val="24"/>
    </w:rPr>
  </w:style>
  <w:style w:type="paragraph" w:customStyle="1" w:styleId="3">
    <w:name w:val="Стиль3"/>
    <w:basedOn w:val="26"/>
    <w:link w:val="36"/>
    <w:rsid w:val="00B935D1"/>
    <w:pPr>
      <w:widowControl w:val="0"/>
      <w:numPr>
        <w:ilvl w:val="2"/>
        <w:numId w:val="1"/>
      </w:numPr>
      <w:tabs>
        <w:tab w:val="clear" w:pos="1307"/>
        <w:tab w:val="num" w:pos="360"/>
      </w:tabs>
      <w:adjustRightInd w:val="0"/>
      <w:spacing w:after="0" w:line="240" w:lineRule="auto"/>
      <w:ind w:left="742"/>
      <w:jc w:val="both"/>
    </w:pPr>
    <w:rPr>
      <w:rFonts w:asciiTheme="minorHAnsi" w:eastAsiaTheme="minorHAnsi" w:hAnsiTheme="minorHAnsi" w:cstheme="minorBidi"/>
      <w:sz w:val="24"/>
      <w:lang w:val="ru-RU"/>
    </w:rPr>
  </w:style>
  <w:style w:type="paragraph" w:customStyle="1" w:styleId="2">
    <w:name w:val="Уровень 2"/>
    <w:basedOn w:val="a"/>
    <w:autoRedefine/>
    <w:rsid w:val="00B935D1"/>
    <w:pPr>
      <w:numPr>
        <w:ilvl w:val="1"/>
        <w:numId w:val="2"/>
      </w:numPr>
      <w:tabs>
        <w:tab w:val="clear" w:pos="360"/>
        <w:tab w:val="num" w:pos="0"/>
        <w:tab w:val="left" w:pos="720"/>
        <w:tab w:val="left" w:pos="1080"/>
      </w:tabs>
      <w:spacing w:before="120" w:after="0" w:line="240" w:lineRule="auto"/>
      <w:jc w:val="both"/>
      <w:outlineLvl w:val="2"/>
    </w:pPr>
    <w:rPr>
      <w:rFonts w:ascii="Times New Roman" w:eastAsia="Times New Roman" w:hAnsi="Times New Roman" w:cs="Times New Roman"/>
      <w:b/>
      <w:sz w:val="24"/>
      <w:szCs w:val="24"/>
      <w:lang w:eastAsia="ru-RU"/>
    </w:rPr>
  </w:style>
  <w:style w:type="character" w:customStyle="1" w:styleId="grame">
    <w:name w:val="grame"/>
    <w:rsid w:val="00B935D1"/>
  </w:style>
  <w:style w:type="paragraph" w:styleId="af5">
    <w:name w:val="Body Text"/>
    <w:aliases w:val="body text,body text Знак,body text Знак Знак,bt,ändrad,body text1,bt1,body text2,bt2,body text11,bt11,body text3,bt3,paragraph 2,paragraph 21,EHPT,Body Text2,b,Body Text level 2"/>
    <w:basedOn w:val="a"/>
    <w:link w:val="af6"/>
    <w:rsid w:val="00B935D1"/>
    <w:pPr>
      <w:spacing w:after="120" w:line="240" w:lineRule="auto"/>
    </w:pPr>
    <w:rPr>
      <w:rFonts w:ascii="Times New Roman" w:eastAsia="Times New Roman" w:hAnsi="Times New Roman" w:cs="Times New Roman"/>
      <w:sz w:val="20"/>
      <w:szCs w:val="20"/>
      <w:lang w:eastAsia="ru-RU"/>
    </w:rPr>
  </w:style>
  <w:style w:type="character" w:customStyle="1" w:styleId="af6">
    <w:name w:val="Основной текст Знак"/>
    <w:aliases w:val="body text Знак1,body text Знак Знак1,body text Знак Знак Знак,bt Знак,ändrad Знак,body text1 Знак,bt1 Знак,body text2 Знак,bt2 Знак,body text11 Знак,bt11 Знак,body text3 Знак,bt3 Знак,paragraph 2 Знак,paragraph 21 Знак,EHPT Знак"/>
    <w:basedOn w:val="a0"/>
    <w:link w:val="af5"/>
    <w:rsid w:val="00B935D1"/>
    <w:rPr>
      <w:rFonts w:ascii="Times New Roman" w:eastAsia="Times New Roman" w:hAnsi="Times New Roman" w:cs="Times New Roman"/>
      <w:sz w:val="20"/>
      <w:szCs w:val="20"/>
      <w:lang w:eastAsia="ru-RU"/>
    </w:rPr>
  </w:style>
  <w:style w:type="paragraph" w:styleId="HTML">
    <w:name w:val="HTML Preformatted"/>
    <w:basedOn w:val="a"/>
    <w:link w:val="HTML0"/>
    <w:rsid w:val="00B935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Times New Roman"/>
      <w:sz w:val="20"/>
      <w:szCs w:val="20"/>
    </w:rPr>
  </w:style>
  <w:style w:type="character" w:customStyle="1" w:styleId="HTML0">
    <w:name w:val="Стандартный HTML Знак"/>
    <w:basedOn w:val="a0"/>
    <w:link w:val="HTML"/>
    <w:rsid w:val="00B935D1"/>
    <w:rPr>
      <w:rFonts w:ascii="Courier New" w:eastAsia="Courier New" w:hAnsi="Courier New" w:cs="Times New Roman"/>
      <w:sz w:val="20"/>
      <w:szCs w:val="20"/>
    </w:rPr>
  </w:style>
  <w:style w:type="paragraph" w:styleId="af7">
    <w:name w:val="footnote text"/>
    <w:aliases w:val="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1"/>
    <w:basedOn w:val="a"/>
    <w:link w:val="af8"/>
    <w:uiPriority w:val="99"/>
    <w:rsid w:val="00B935D1"/>
    <w:pPr>
      <w:spacing w:after="0" w:line="240" w:lineRule="auto"/>
    </w:pPr>
    <w:rPr>
      <w:rFonts w:ascii="Times New Roman" w:eastAsia="Times New Roman" w:hAnsi="Times New Roman" w:cs="Times New Roman"/>
      <w:sz w:val="20"/>
      <w:szCs w:val="20"/>
      <w:lang w:eastAsia="ru-RU"/>
    </w:rPr>
  </w:style>
  <w:style w:type="character" w:customStyle="1" w:styleId="af8">
    <w:name w:val="Текст сноски Знак"/>
    <w:aliases w:val="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Знак1 Знак1 Знак"/>
    <w:basedOn w:val="a0"/>
    <w:link w:val="af7"/>
    <w:uiPriority w:val="99"/>
    <w:rsid w:val="00B935D1"/>
    <w:rPr>
      <w:rFonts w:ascii="Times New Roman" w:eastAsia="Times New Roman" w:hAnsi="Times New Roman" w:cs="Times New Roman"/>
      <w:sz w:val="20"/>
      <w:szCs w:val="20"/>
      <w:lang w:eastAsia="ru-RU"/>
    </w:rPr>
  </w:style>
  <w:style w:type="character" w:customStyle="1" w:styleId="af9">
    <w:name w:val="Текст примечания Знак"/>
    <w:link w:val="afa"/>
    <w:locked/>
    <w:rsid w:val="00B935D1"/>
  </w:style>
  <w:style w:type="paragraph" w:styleId="afa">
    <w:name w:val="annotation text"/>
    <w:basedOn w:val="a"/>
    <w:link w:val="af9"/>
    <w:rsid w:val="00B935D1"/>
    <w:pPr>
      <w:spacing w:after="0" w:line="240" w:lineRule="auto"/>
    </w:pPr>
  </w:style>
  <w:style w:type="character" w:customStyle="1" w:styleId="16">
    <w:name w:val="Текст примечания Знак1"/>
    <w:basedOn w:val="a0"/>
    <w:uiPriority w:val="99"/>
    <w:rsid w:val="00B935D1"/>
    <w:rPr>
      <w:sz w:val="20"/>
      <w:szCs w:val="20"/>
    </w:rPr>
  </w:style>
  <w:style w:type="character" w:customStyle="1" w:styleId="afb">
    <w:name w:val="Тема примечания Знак"/>
    <w:link w:val="afc"/>
    <w:locked/>
    <w:rsid w:val="00B935D1"/>
    <w:rPr>
      <w:b/>
      <w:bCs/>
    </w:rPr>
  </w:style>
  <w:style w:type="paragraph" w:styleId="afc">
    <w:name w:val="annotation subject"/>
    <w:basedOn w:val="afa"/>
    <w:next w:val="afa"/>
    <w:link w:val="afb"/>
    <w:rsid w:val="00B935D1"/>
    <w:rPr>
      <w:b/>
      <w:bCs/>
    </w:rPr>
  </w:style>
  <w:style w:type="character" w:customStyle="1" w:styleId="17">
    <w:name w:val="Тема примечания Знак1"/>
    <w:basedOn w:val="16"/>
    <w:uiPriority w:val="99"/>
    <w:rsid w:val="00B935D1"/>
    <w:rPr>
      <w:b/>
      <w:bCs/>
      <w:sz w:val="20"/>
      <w:szCs w:val="20"/>
    </w:rPr>
  </w:style>
  <w:style w:type="paragraph" w:customStyle="1" w:styleId="afd">
    <w:name w:val="Îñíîâí"/>
    <w:basedOn w:val="a"/>
    <w:rsid w:val="00B935D1"/>
    <w:pPr>
      <w:widowControl w:val="0"/>
      <w:spacing w:after="0" w:line="240" w:lineRule="auto"/>
      <w:jc w:val="both"/>
    </w:pPr>
    <w:rPr>
      <w:rFonts w:ascii="Arial" w:eastAsia="Times New Roman" w:hAnsi="Arial" w:cs="Arial"/>
      <w:szCs w:val="20"/>
      <w:lang w:eastAsia="ru-RU"/>
    </w:rPr>
  </w:style>
  <w:style w:type="paragraph" w:customStyle="1" w:styleId="18">
    <w:name w:val="Обычный1"/>
    <w:rsid w:val="00B935D1"/>
    <w:pPr>
      <w:widowControl w:val="0"/>
      <w:snapToGrid w:val="0"/>
      <w:spacing w:after="0" w:line="278" w:lineRule="auto"/>
      <w:ind w:left="280"/>
    </w:pPr>
    <w:rPr>
      <w:rFonts w:ascii="Times New Roman" w:eastAsia="Times New Roman" w:hAnsi="Times New Roman" w:cs="Times New Roman"/>
      <w:sz w:val="20"/>
      <w:szCs w:val="20"/>
      <w:lang w:eastAsia="ru-RU"/>
    </w:rPr>
  </w:style>
  <w:style w:type="paragraph" w:customStyle="1" w:styleId="210">
    <w:name w:val="Основной текст 21"/>
    <w:basedOn w:val="a"/>
    <w:rsid w:val="00B935D1"/>
    <w:pPr>
      <w:widowControl w:val="0"/>
      <w:spacing w:before="120" w:after="120" w:line="240" w:lineRule="auto"/>
      <w:ind w:firstLine="851"/>
      <w:jc w:val="both"/>
    </w:pPr>
    <w:rPr>
      <w:rFonts w:ascii="Times New Roman" w:eastAsia="Times New Roman" w:hAnsi="Times New Roman" w:cs="Times New Roman"/>
      <w:sz w:val="24"/>
      <w:szCs w:val="20"/>
      <w:lang w:eastAsia="ru-RU"/>
    </w:rPr>
  </w:style>
  <w:style w:type="paragraph" w:customStyle="1" w:styleId="j0e">
    <w:name w:val="j0eбычный"/>
    <w:rsid w:val="00B935D1"/>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Oaeno">
    <w:name w:val="Oaeno"/>
    <w:basedOn w:val="a"/>
    <w:rsid w:val="00B935D1"/>
    <w:pPr>
      <w:suppressAutoHyphens/>
      <w:spacing w:after="0" w:line="240" w:lineRule="auto"/>
    </w:pPr>
    <w:rPr>
      <w:rFonts w:ascii="Courier New" w:eastAsia="Arial" w:hAnsi="Courier New" w:cs="Times New Roman"/>
      <w:sz w:val="20"/>
      <w:szCs w:val="20"/>
      <w:lang w:eastAsia="ar-SA"/>
    </w:rPr>
  </w:style>
  <w:style w:type="paragraph" w:styleId="afe">
    <w:name w:val="Revision"/>
    <w:uiPriority w:val="99"/>
    <w:semiHidden/>
    <w:rsid w:val="00B935D1"/>
    <w:pPr>
      <w:spacing w:after="0" w:line="240" w:lineRule="auto"/>
    </w:pPr>
    <w:rPr>
      <w:rFonts w:ascii="Times New Roman" w:eastAsia="Times New Roman" w:hAnsi="Times New Roman" w:cs="Times New Roman"/>
      <w:sz w:val="24"/>
      <w:szCs w:val="24"/>
      <w:lang w:eastAsia="ru-RU"/>
    </w:rPr>
  </w:style>
  <w:style w:type="paragraph" w:customStyle="1" w:styleId="aff">
    <w:name w:val="Содержимое таблицы"/>
    <w:basedOn w:val="af5"/>
    <w:rsid w:val="00B935D1"/>
    <w:pPr>
      <w:suppressLineNumbers/>
      <w:suppressAutoHyphens/>
      <w:spacing w:after="0"/>
    </w:pPr>
    <w:rPr>
      <w:b/>
      <w:sz w:val="24"/>
    </w:rPr>
  </w:style>
  <w:style w:type="paragraph" w:customStyle="1" w:styleId="WW-2">
    <w:name w:val="WW-Основной текст 2"/>
    <w:basedOn w:val="a"/>
    <w:rsid w:val="00B935D1"/>
    <w:pPr>
      <w:widowControl w:val="0"/>
      <w:suppressAutoHyphens/>
      <w:spacing w:after="0" w:line="240" w:lineRule="auto"/>
      <w:ind w:right="-1"/>
      <w:jc w:val="both"/>
    </w:pPr>
    <w:rPr>
      <w:rFonts w:ascii="Times New Roman" w:eastAsia="Times New Roman" w:hAnsi="Times New Roman" w:cs="Times New Roman"/>
      <w:sz w:val="20"/>
      <w:szCs w:val="20"/>
      <w:lang w:eastAsia="ru-RU"/>
    </w:rPr>
  </w:style>
  <w:style w:type="paragraph" w:customStyle="1" w:styleId="211">
    <w:name w:val="Основной текст с отступом 21"/>
    <w:basedOn w:val="a"/>
    <w:rsid w:val="00B935D1"/>
    <w:pPr>
      <w:widowControl w:val="0"/>
      <w:spacing w:after="0" w:line="240" w:lineRule="auto"/>
      <w:ind w:firstLine="567"/>
      <w:jc w:val="both"/>
    </w:pPr>
    <w:rPr>
      <w:rFonts w:ascii="Courier New" w:eastAsia="Times New Roman" w:hAnsi="Courier New" w:cs="Times New Roman"/>
      <w:szCs w:val="20"/>
      <w:lang w:eastAsia="ru-RU"/>
    </w:rPr>
  </w:style>
  <w:style w:type="paragraph" w:customStyle="1" w:styleId="310">
    <w:name w:val="Основной текст с отступом 31"/>
    <w:basedOn w:val="a"/>
    <w:rsid w:val="00B935D1"/>
    <w:pPr>
      <w:spacing w:after="0" w:line="240" w:lineRule="auto"/>
      <w:ind w:firstLine="567"/>
      <w:jc w:val="both"/>
    </w:pPr>
    <w:rPr>
      <w:rFonts w:ascii="Times New Roman" w:eastAsia="Times New Roman" w:hAnsi="Times New Roman" w:cs="Times New Roman"/>
      <w:color w:val="000000"/>
      <w:szCs w:val="20"/>
      <w:lang w:eastAsia="ru-RU"/>
    </w:rPr>
  </w:style>
  <w:style w:type="character" w:styleId="aff0">
    <w:name w:val="footnote reference"/>
    <w:rsid w:val="00B935D1"/>
    <w:rPr>
      <w:vertAlign w:val="superscript"/>
    </w:rPr>
  </w:style>
  <w:style w:type="character" w:styleId="aff1">
    <w:name w:val="annotation reference"/>
    <w:rsid w:val="00B935D1"/>
    <w:rPr>
      <w:sz w:val="16"/>
      <w:szCs w:val="16"/>
    </w:rPr>
  </w:style>
  <w:style w:type="character" w:customStyle="1" w:styleId="WW-WW8Num4z0">
    <w:name w:val="WW-WW8Num4z0"/>
    <w:rsid w:val="00B935D1"/>
    <w:rPr>
      <w:rFonts w:ascii="Times New Roman" w:eastAsia="Times New Roman" w:hAnsi="Times New Roman" w:cs="Times New Roman" w:hint="default"/>
    </w:rPr>
  </w:style>
  <w:style w:type="table" w:customStyle="1" w:styleId="28">
    <w:name w:val="Сетка таблицы2"/>
    <w:basedOn w:val="a1"/>
    <w:next w:val="a5"/>
    <w:uiPriority w:val="59"/>
    <w:rsid w:val="00B935D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styleId="111111">
    <w:name w:val="Outline List 2"/>
    <w:basedOn w:val="a2"/>
    <w:rsid w:val="00B935D1"/>
    <w:pPr>
      <w:numPr>
        <w:numId w:val="3"/>
      </w:numPr>
    </w:pPr>
  </w:style>
  <w:style w:type="numbering" w:customStyle="1" w:styleId="1">
    <w:name w:val="Текущий список1"/>
    <w:rsid w:val="00B935D1"/>
    <w:pPr>
      <w:numPr>
        <w:numId w:val="4"/>
      </w:numPr>
    </w:pPr>
  </w:style>
  <w:style w:type="paragraph" w:customStyle="1" w:styleId="CharChar">
    <w:name w:val="Char Char"/>
    <w:basedOn w:val="a"/>
    <w:semiHidden/>
    <w:rsid w:val="00B935D1"/>
    <w:pPr>
      <w:spacing w:before="100" w:beforeAutospacing="1" w:after="100" w:afterAutospacing="1" w:line="240" w:lineRule="auto"/>
      <w:jc w:val="both"/>
    </w:pPr>
    <w:rPr>
      <w:rFonts w:ascii="Tahoma" w:eastAsia="Times New Roman" w:hAnsi="Tahoma" w:cs="Times New Roman"/>
      <w:sz w:val="20"/>
      <w:szCs w:val="20"/>
      <w:lang w:val="en-US"/>
    </w:rPr>
  </w:style>
  <w:style w:type="character" w:styleId="aff2">
    <w:name w:val="page number"/>
    <w:rsid w:val="00B935D1"/>
  </w:style>
  <w:style w:type="paragraph" w:customStyle="1" w:styleId="19">
    <w:name w:val="Тема примечания1"/>
    <w:basedOn w:val="afa"/>
    <w:next w:val="afa"/>
    <w:semiHidden/>
    <w:rsid w:val="00B935D1"/>
    <w:rPr>
      <w:rFonts w:ascii="Arial" w:hAnsi="Arial"/>
      <w:b/>
      <w:bCs/>
    </w:rPr>
  </w:style>
  <w:style w:type="paragraph" w:customStyle="1" w:styleId="Standard">
    <w:name w:val="Standard"/>
    <w:rsid w:val="00B935D1"/>
    <w:pPr>
      <w:suppressAutoHyphens/>
      <w:autoSpaceDN w:val="0"/>
      <w:spacing w:after="0" w:line="240" w:lineRule="auto"/>
      <w:textAlignment w:val="baseline"/>
    </w:pPr>
    <w:rPr>
      <w:rFonts w:ascii="Times New Roman" w:eastAsia="Times New Roman" w:hAnsi="Times New Roman" w:cs="Times New Roman"/>
      <w:kern w:val="3"/>
      <w:sz w:val="24"/>
      <w:szCs w:val="24"/>
      <w:lang w:eastAsia="ru-RU"/>
    </w:rPr>
  </w:style>
  <w:style w:type="character" w:customStyle="1" w:styleId="FontStyle15">
    <w:name w:val="Font Style15"/>
    <w:rsid w:val="00B935D1"/>
    <w:rPr>
      <w:rFonts w:ascii="Times New Roman" w:hAnsi="Times New Roman" w:cs="Times New Roman"/>
      <w:sz w:val="22"/>
      <w:szCs w:val="22"/>
    </w:rPr>
  </w:style>
  <w:style w:type="paragraph" w:customStyle="1" w:styleId="29">
    <w:name w:val="Основной текст2"/>
    <w:basedOn w:val="a"/>
    <w:rsid w:val="00B935D1"/>
    <w:pPr>
      <w:widowControl w:val="0"/>
      <w:shd w:val="clear" w:color="auto" w:fill="FFFFFF"/>
      <w:spacing w:after="0" w:line="230" w:lineRule="exact"/>
    </w:pPr>
    <w:rPr>
      <w:rFonts w:ascii="Bookman Old Style" w:eastAsia="Bookman Old Style" w:hAnsi="Bookman Old Style" w:cs="Bookman Old Style"/>
      <w:color w:val="000000"/>
      <w:sz w:val="19"/>
      <w:szCs w:val="19"/>
      <w:lang w:eastAsia="ru-RU"/>
    </w:rPr>
  </w:style>
  <w:style w:type="paragraph" w:customStyle="1" w:styleId="1a">
    <w:name w:val="1 Знак"/>
    <w:basedOn w:val="a"/>
    <w:rsid w:val="00B935D1"/>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311">
    <w:name w:val="Основной текст 3 Знак1"/>
    <w:rsid w:val="00B935D1"/>
    <w:rPr>
      <w:rFonts w:ascii="Times New Roman" w:eastAsia="Times New Roman" w:hAnsi="Times New Roman" w:cs="Times New Roman"/>
      <w:sz w:val="16"/>
      <w:szCs w:val="16"/>
      <w:lang w:eastAsia="ru-RU"/>
    </w:rPr>
  </w:style>
  <w:style w:type="character" w:styleId="aff3">
    <w:name w:val="endnote reference"/>
    <w:uiPriority w:val="99"/>
    <w:unhideWhenUsed/>
    <w:rsid w:val="00B935D1"/>
    <w:rPr>
      <w:vertAlign w:val="superscript"/>
    </w:rPr>
  </w:style>
  <w:style w:type="character" w:customStyle="1" w:styleId="aff4">
    <w:name w:val="Основной текст_"/>
    <w:link w:val="1b"/>
    <w:rsid w:val="00B935D1"/>
    <w:rPr>
      <w:sz w:val="25"/>
      <w:szCs w:val="25"/>
      <w:shd w:val="clear" w:color="auto" w:fill="FFFFFF"/>
    </w:rPr>
  </w:style>
  <w:style w:type="character" w:customStyle="1" w:styleId="115pt">
    <w:name w:val="Основной текст + 11;5 pt"/>
    <w:rsid w:val="00B935D1"/>
    <w:rPr>
      <w:color w:val="000000"/>
      <w:spacing w:val="0"/>
      <w:w w:val="100"/>
      <w:position w:val="0"/>
      <w:sz w:val="23"/>
      <w:szCs w:val="23"/>
      <w:shd w:val="clear" w:color="auto" w:fill="FFFFFF"/>
      <w:lang w:val="ru-RU"/>
    </w:rPr>
  </w:style>
  <w:style w:type="character" w:customStyle="1" w:styleId="2a">
    <w:name w:val="Основной текст (2)_"/>
    <w:link w:val="2b"/>
    <w:rsid w:val="00B935D1"/>
    <w:rPr>
      <w:b/>
      <w:bCs/>
      <w:sz w:val="25"/>
      <w:szCs w:val="25"/>
      <w:shd w:val="clear" w:color="auto" w:fill="FFFFFF"/>
    </w:rPr>
  </w:style>
  <w:style w:type="character" w:customStyle="1" w:styleId="aff5">
    <w:name w:val="Основной текст + Курсив"/>
    <w:rsid w:val="00B935D1"/>
    <w:rPr>
      <w:i/>
      <w:iCs/>
      <w:color w:val="000000"/>
      <w:spacing w:val="0"/>
      <w:w w:val="100"/>
      <w:position w:val="0"/>
      <w:sz w:val="25"/>
      <w:szCs w:val="25"/>
      <w:shd w:val="clear" w:color="auto" w:fill="FFFFFF"/>
      <w:lang w:val="ru-RU"/>
    </w:rPr>
  </w:style>
  <w:style w:type="paragraph" w:customStyle="1" w:styleId="1b">
    <w:name w:val="Основной текст1"/>
    <w:basedOn w:val="a"/>
    <w:link w:val="aff4"/>
    <w:rsid w:val="00B935D1"/>
    <w:pPr>
      <w:widowControl w:val="0"/>
      <w:shd w:val="clear" w:color="auto" w:fill="FFFFFF"/>
      <w:spacing w:after="0" w:line="298" w:lineRule="exact"/>
      <w:ind w:hanging="1320"/>
      <w:jc w:val="right"/>
    </w:pPr>
    <w:rPr>
      <w:sz w:val="25"/>
      <w:szCs w:val="25"/>
    </w:rPr>
  </w:style>
  <w:style w:type="paragraph" w:customStyle="1" w:styleId="2b">
    <w:name w:val="Основной текст (2)"/>
    <w:basedOn w:val="a"/>
    <w:link w:val="2a"/>
    <w:rsid w:val="00B935D1"/>
    <w:pPr>
      <w:widowControl w:val="0"/>
      <w:shd w:val="clear" w:color="auto" w:fill="FFFFFF"/>
      <w:spacing w:before="660" w:after="0" w:line="298" w:lineRule="exact"/>
      <w:jc w:val="both"/>
    </w:pPr>
    <w:rPr>
      <w:b/>
      <w:bCs/>
      <w:sz w:val="25"/>
      <w:szCs w:val="25"/>
    </w:rPr>
  </w:style>
  <w:style w:type="character" w:styleId="aff6">
    <w:name w:val="FollowedHyperlink"/>
    <w:uiPriority w:val="99"/>
    <w:unhideWhenUsed/>
    <w:rsid w:val="00B935D1"/>
    <w:rPr>
      <w:color w:val="800080"/>
      <w:u w:val="single"/>
    </w:rPr>
  </w:style>
  <w:style w:type="character" w:customStyle="1" w:styleId="aff7">
    <w:name w:val="Текст Знак"/>
    <w:aliases w:val="Текст Знак Знак Знак1,Текст Знак Знак Знак Знак,Текст Знак1 Знак Знак,Знак2 Знак Знак Знак Знак,Знак2 Знак1 Знак Знак,Текст Знак2 Знак,Текст Знак Знак1 Знак,Знак2 Знак Знак1 Знак1,Знак2 Знак Знак1 Знак Знак,Текст Знак Знак3 Знак"/>
    <w:link w:val="aff8"/>
    <w:locked/>
    <w:rsid w:val="00B935D1"/>
    <w:rPr>
      <w:rFonts w:ascii="Courier New" w:hAnsi="Courier New" w:cs="Courier New"/>
    </w:rPr>
  </w:style>
  <w:style w:type="paragraph" w:styleId="aff8">
    <w:name w:val="Plain Text"/>
    <w:aliases w:val="Текст Знак Знак,Текст Знак Знак Знак,Текст Знак1 Знак,Знак2 Знак Знак Знак,Знак2 Знак1 Знак,Текст Знак2,Текст Знак Знак1,Знак2 Знак Знак1,Знак2 Знак Знак1 Знак,Текст Знак Знак3,Текст Знак Знак Знак Знак1"/>
    <w:basedOn w:val="a"/>
    <w:link w:val="aff7"/>
    <w:rsid w:val="00B935D1"/>
    <w:pPr>
      <w:spacing w:after="0" w:line="240" w:lineRule="auto"/>
      <w:jc w:val="both"/>
    </w:pPr>
    <w:rPr>
      <w:rFonts w:ascii="Courier New" w:hAnsi="Courier New" w:cs="Courier New"/>
    </w:rPr>
  </w:style>
  <w:style w:type="character" w:customStyle="1" w:styleId="1c">
    <w:name w:val="Текст Знак1"/>
    <w:aliases w:val="Текст Знак Знак Знак2,Текст Знак Знак Знак Знак2,Текст Знак1 Знак Знак1,Знак2 Знак Знак Знак Знак1,Знак2 Знак1 Знак Знак1,Текст Знак2 Знак1,Текст Знак Знак1 Знак1,Знак2 Знак Знак1 Знак2,Знак2 Знак Знак1 Знак Знак1,Текст Знак Знак3 Знак1"/>
    <w:basedOn w:val="a0"/>
    <w:rsid w:val="00B935D1"/>
    <w:rPr>
      <w:rFonts w:ascii="Consolas" w:hAnsi="Consolas"/>
      <w:sz w:val="21"/>
      <w:szCs w:val="21"/>
    </w:rPr>
  </w:style>
  <w:style w:type="paragraph" w:customStyle="1" w:styleId="aff9">
    <w:name w:val="Îáû÷íûé"/>
    <w:rsid w:val="00B935D1"/>
    <w:pPr>
      <w:autoSpaceDE w:val="0"/>
      <w:autoSpaceDN w:val="0"/>
      <w:spacing w:after="0" w:line="240" w:lineRule="auto"/>
    </w:pPr>
    <w:rPr>
      <w:rFonts w:ascii="Times New Roman" w:eastAsia="Times New Roman" w:hAnsi="Times New Roman" w:cs="Times New Roman"/>
      <w:sz w:val="20"/>
      <w:szCs w:val="20"/>
      <w:lang w:eastAsia="ru-RU"/>
    </w:rPr>
  </w:style>
  <w:style w:type="paragraph" w:customStyle="1" w:styleId="02statia2">
    <w:name w:val="02statia2"/>
    <w:basedOn w:val="a"/>
    <w:rsid w:val="00B935D1"/>
    <w:pPr>
      <w:spacing w:before="120" w:after="0" w:line="320" w:lineRule="atLeast"/>
      <w:ind w:left="2020" w:hanging="880"/>
      <w:jc w:val="both"/>
    </w:pPr>
    <w:rPr>
      <w:rFonts w:ascii="GaramondNarrowC" w:eastAsia="MS Mincho" w:hAnsi="GaramondNarrowC" w:cs="GaramondNarrowC"/>
      <w:color w:val="000000"/>
      <w:sz w:val="21"/>
      <w:szCs w:val="21"/>
      <w:lang w:eastAsia="ru-RU"/>
    </w:rPr>
  </w:style>
  <w:style w:type="paragraph" w:customStyle="1" w:styleId="1d">
    <w:name w:val="Без интервала1"/>
    <w:rsid w:val="00B935D1"/>
    <w:pPr>
      <w:spacing w:after="0" w:line="240" w:lineRule="auto"/>
    </w:pPr>
    <w:rPr>
      <w:rFonts w:ascii="Calibri" w:eastAsia="Times New Roman" w:hAnsi="Calibri" w:cs="Times New Roman"/>
      <w:lang w:eastAsia="ru-RU"/>
    </w:rPr>
  </w:style>
  <w:style w:type="character" w:customStyle="1" w:styleId="f">
    <w:name w:val="f"/>
    <w:rsid w:val="00B935D1"/>
  </w:style>
  <w:style w:type="character" w:customStyle="1" w:styleId="100">
    <w:name w:val="Основной текст (10)_"/>
    <w:link w:val="101"/>
    <w:rsid w:val="00B935D1"/>
    <w:rPr>
      <w:sz w:val="23"/>
      <w:szCs w:val="23"/>
      <w:shd w:val="clear" w:color="auto" w:fill="FFFFFF"/>
    </w:rPr>
  </w:style>
  <w:style w:type="paragraph" w:customStyle="1" w:styleId="101">
    <w:name w:val="Основной текст (10)"/>
    <w:basedOn w:val="a"/>
    <w:link w:val="100"/>
    <w:rsid w:val="00B935D1"/>
    <w:pPr>
      <w:shd w:val="clear" w:color="auto" w:fill="FFFFFF"/>
      <w:spacing w:after="0" w:line="274" w:lineRule="exact"/>
      <w:ind w:hanging="380"/>
      <w:jc w:val="right"/>
    </w:pPr>
    <w:rPr>
      <w:sz w:val="23"/>
      <w:szCs w:val="23"/>
    </w:rPr>
  </w:style>
  <w:style w:type="character" w:styleId="affa">
    <w:name w:val="Strong"/>
    <w:uiPriority w:val="22"/>
    <w:qFormat/>
    <w:rsid w:val="00B935D1"/>
    <w:rPr>
      <w:b/>
      <w:bCs/>
    </w:rPr>
  </w:style>
  <w:style w:type="character" w:customStyle="1" w:styleId="95pt">
    <w:name w:val="Основной текст + 9;5 pt;Не полужирный"/>
    <w:rsid w:val="00B935D1"/>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rPr>
  </w:style>
  <w:style w:type="character" w:customStyle="1" w:styleId="9">
    <w:name w:val="Основной текст + 9"/>
    <w:aliases w:val="5 pt,Не полужирный,Основной текст + 11"/>
    <w:rsid w:val="00B935D1"/>
    <w:rPr>
      <w:rFonts w:ascii="Times New Roman" w:eastAsia="Times New Roman" w:hAnsi="Times New Roman" w:cs="Times New Roman" w:hint="default"/>
      <w:b/>
      <w:bCs/>
      <w:i w:val="0"/>
      <w:iCs w:val="0"/>
      <w:smallCaps w:val="0"/>
      <w:strike w:val="0"/>
      <w:dstrike w:val="0"/>
      <w:color w:val="000000"/>
      <w:spacing w:val="0"/>
      <w:w w:val="100"/>
      <w:position w:val="0"/>
      <w:sz w:val="19"/>
      <w:szCs w:val="19"/>
      <w:u w:val="none"/>
      <w:effect w:val="none"/>
      <w:lang w:val="ru-RU"/>
    </w:rPr>
  </w:style>
  <w:style w:type="character" w:customStyle="1" w:styleId="1e">
    <w:name w:val="Основной текст Знак1"/>
    <w:aliases w:val="Знак Знак1,body text Знак2,body text Знак Знак2,body text Знак Знак Знак1,bt Знак1,ändrad Знак1,body text1 Знак1,bt1 Знак1,body text2 Знак1,bt2 Знак1,body text11 Знак1,bt11 Знак1,body text3 Знак1,bt3 Знак1,paragraph 2 Знак1,b Знак"/>
    <w:uiPriority w:val="99"/>
    <w:semiHidden/>
    <w:rsid w:val="00B935D1"/>
    <w:rPr>
      <w:rFonts w:ascii="Times New Roman" w:eastAsia="Times New Roman" w:hAnsi="Times New Roman" w:cs="Times New Roman"/>
      <w:sz w:val="24"/>
      <w:szCs w:val="24"/>
      <w:lang w:eastAsia="ru-RU"/>
    </w:rPr>
  </w:style>
  <w:style w:type="numbering" w:customStyle="1" w:styleId="1111">
    <w:name w:val="Нет списка1111"/>
    <w:next w:val="a2"/>
    <w:uiPriority w:val="99"/>
    <w:semiHidden/>
    <w:unhideWhenUsed/>
    <w:rsid w:val="00B935D1"/>
  </w:style>
  <w:style w:type="character" w:customStyle="1" w:styleId="1f">
    <w:name w:val="Просмотренная гиперссылка1"/>
    <w:uiPriority w:val="99"/>
    <w:unhideWhenUsed/>
    <w:rsid w:val="00B935D1"/>
    <w:rPr>
      <w:color w:val="800080"/>
      <w:u w:val="single"/>
    </w:rPr>
  </w:style>
  <w:style w:type="numbering" w:customStyle="1" w:styleId="2c">
    <w:name w:val="Нет списка2"/>
    <w:next w:val="a2"/>
    <w:uiPriority w:val="99"/>
    <w:semiHidden/>
    <w:unhideWhenUsed/>
    <w:rsid w:val="00B935D1"/>
  </w:style>
  <w:style w:type="table" w:customStyle="1" w:styleId="112">
    <w:name w:val="Сетка таблицы11"/>
    <w:basedOn w:val="a1"/>
    <w:next w:val="a5"/>
    <w:uiPriority w:val="59"/>
    <w:rsid w:val="00B935D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2">
    <w:name w:val="Font Style12"/>
    <w:uiPriority w:val="99"/>
    <w:rsid w:val="00B935D1"/>
    <w:rPr>
      <w:rFonts w:ascii="Times New Roman" w:hAnsi="Times New Roman" w:cs="Times New Roman"/>
      <w:sz w:val="26"/>
      <w:szCs w:val="26"/>
    </w:rPr>
  </w:style>
  <w:style w:type="paragraph" w:customStyle="1" w:styleId="ConsPlusCell">
    <w:name w:val="ConsPlusCell"/>
    <w:rsid w:val="00B935D1"/>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pple-style-span">
    <w:name w:val="apple-style-span"/>
    <w:rsid w:val="00B935D1"/>
  </w:style>
  <w:style w:type="character" w:customStyle="1" w:styleId="1f0">
    <w:name w:val="Текст выноски Знак1"/>
    <w:uiPriority w:val="99"/>
    <w:semiHidden/>
    <w:rsid w:val="00B935D1"/>
    <w:rPr>
      <w:rFonts w:ascii="Tahoma" w:hAnsi="Tahoma" w:cs="Tahoma"/>
      <w:color w:val="000000"/>
      <w:sz w:val="16"/>
      <w:szCs w:val="16"/>
      <w:lang w:eastAsia="ru-RU"/>
    </w:rPr>
  </w:style>
  <w:style w:type="character" w:customStyle="1" w:styleId="37">
    <w:name w:val="Основной текст (3)_"/>
    <w:link w:val="38"/>
    <w:rsid w:val="00B935D1"/>
    <w:rPr>
      <w:sz w:val="26"/>
      <w:szCs w:val="26"/>
      <w:shd w:val="clear" w:color="auto" w:fill="FFFFFF"/>
    </w:rPr>
  </w:style>
  <w:style w:type="paragraph" w:customStyle="1" w:styleId="38">
    <w:name w:val="Основной текст (3)"/>
    <w:basedOn w:val="a"/>
    <w:link w:val="37"/>
    <w:rsid w:val="00B935D1"/>
    <w:pPr>
      <w:shd w:val="clear" w:color="auto" w:fill="FFFFFF"/>
      <w:spacing w:before="900" w:after="0" w:line="317" w:lineRule="exact"/>
      <w:jc w:val="both"/>
    </w:pPr>
    <w:rPr>
      <w:sz w:val="26"/>
      <w:szCs w:val="26"/>
      <w:shd w:val="clear" w:color="auto" w:fill="FFFFFF"/>
    </w:rPr>
  </w:style>
  <w:style w:type="character" w:customStyle="1" w:styleId="2d">
    <w:name w:val="Основной текст (2) + Не полужирный"/>
    <w:rsid w:val="00B935D1"/>
    <w:rPr>
      <w:b/>
      <w:bCs/>
      <w:sz w:val="26"/>
      <w:szCs w:val="26"/>
      <w:shd w:val="clear" w:color="auto" w:fill="FFFFFF"/>
      <w:lang w:bidi="ar-SA"/>
    </w:rPr>
  </w:style>
  <w:style w:type="paragraph" w:customStyle="1" w:styleId="39">
    <w:name w:val="Основной текст3"/>
    <w:basedOn w:val="a"/>
    <w:rsid w:val="00B935D1"/>
    <w:pPr>
      <w:shd w:val="clear" w:color="auto" w:fill="FFFFFF"/>
      <w:spacing w:after="0" w:line="0" w:lineRule="atLeast"/>
      <w:ind w:hanging="340"/>
    </w:pPr>
    <w:rPr>
      <w:rFonts w:ascii="Calibri" w:eastAsia="Times New Roman" w:hAnsi="Calibri" w:cs="Times New Roman"/>
      <w:sz w:val="20"/>
      <w:szCs w:val="20"/>
      <w:shd w:val="clear" w:color="auto" w:fill="FFFFFF"/>
    </w:rPr>
  </w:style>
  <w:style w:type="paragraph" w:customStyle="1" w:styleId="Default">
    <w:name w:val="Default"/>
    <w:rsid w:val="00B935D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ffb">
    <w:name w:val="Цветовое выделение"/>
    <w:uiPriority w:val="99"/>
    <w:rsid w:val="00B935D1"/>
    <w:rPr>
      <w:b/>
      <w:color w:val="000080"/>
    </w:rPr>
  </w:style>
  <w:style w:type="paragraph" w:customStyle="1" w:styleId="affc">
    <w:name w:val="_Обычный"/>
    <w:basedOn w:val="a"/>
    <w:uiPriority w:val="99"/>
    <w:rsid w:val="00B935D1"/>
    <w:pPr>
      <w:spacing w:after="120" w:line="240" w:lineRule="auto"/>
      <w:ind w:firstLine="720"/>
      <w:jc w:val="both"/>
    </w:pPr>
    <w:rPr>
      <w:rFonts w:ascii="Times New Roman" w:eastAsia="Times New Roman" w:hAnsi="Times New Roman" w:cs="Times New Roman"/>
      <w:sz w:val="24"/>
      <w:szCs w:val="24"/>
      <w:lang w:eastAsia="ru-RU"/>
    </w:rPr>
  </w:style>
  <w:style w:type="character" w:customStyle="1" w:styleId="ArialUnicodeMS9pt">
    <w:name w:val="Основной текст + Arial Unicode MS;9 pt"/>
    <w:rsid w:val="00B935D1"/>
    <w:rPr>
      <w:rFonts w:ascii="Arial Unicode MS" w:eastAsia="Arial Unicode MS" w:hAnsi="Arial Unicode MS" w:cs="Arial Unicode MS"/>
      <w:b w:val="0"/>
      <w:bCs w:val="0"/>
      <w:i w:val="0"/>
      <w:iCs w:val="0"/>
      <w:smallCaps w:val="0"/>
      <w:strike w:val="0"/>
      <w:color w:val="000000"/>
      <w:spacing w:val="0"/>
      <w:w w:val="100"/>
      <w:position w:val="0"/>
      <w:sz w:val="18"/>
      <w:szCs w:val="18"/>
      <w:u w:val="none"/>
      <w:lang w:val="ru-RU"/>
    </w:rPr>
  </w:style>
  <w:style w:type="paragraph" w:customStyle="1" w:styleId="affd">
    <w:name w:val="Пункт"/>
    <w:basedOn w:val="a"/>
    <w:rsid w:val="00B935D1"/>
    <w:pPr>
      <w:tabs>
        <w:tab w:val="num" w:pos="1980"/>
      </w:tabs>
      <w:spacing w:after="0" w:line="240" w:lineRule="auto"/>
      <w:ind w:left="1404" w:hanging="504"/>
      <w:jc w:val="both"/>
    </w:pPr>
    <w:rPr>
      <w:rFonts w:ascii="Times New Roman" w:eastAsia="Times New Roman" w:hAnsi="Times New Roman" w:cs="Times New Roman"/>
      <w:sz w:val="24"/>
      <w:szCs w:val="28"/>
      <w:lang w:eastAsia="ru-RU"/>
    </w:rPr>
  </w:style>
  <w:style w:type="paragraph" w:customStyle="1" w:styleId="1f1">
    <w:name w:val="Абзац списка1"/>
    <w:basedOn w:val="a"/>
    <w:rsid w:val="00B935D1"/>
    <w:pPr>
      <w:spacing w:after="200" w:line="276" w:lineRule="auto"/>
      <w:ind w:left="720"/>
      <w:contextualSpacing/>
    </w:pPr>
    <w:rPr>
      <w:rFonts w:ascii="Calibri" w:eastAsia="Times New Roman" w:hAnsi="Calibri" w:cs="Times New Roman"/>
    </w:rPr>
  </w:style>
  <w:style w:type="paragraph" w:customStyle="1" w:styleId="affe">
    <w:name w:val="Внимание: Криминал!!"/>
    <w:basedOn w:val="a"/>
    <w:next w:val="a"/>
    <w:rsid w:val="00B935D1"/>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f">
    <w:name w:val="Таблицы (моноширинный)"/>
    <w:basedOn w:val="a"/>
    <w:next w:val="a"/>
    <w:rsid w:val="00B935D1"/>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customStyle="1" w:styleId="312">
    <w:name w:val="Основной текст 31"/>
    <w:basedOn w:val="a"/>
    <w:rsid w:val="00B935D1"/>
    <w:pPr>
      <w:suppressAutoHyphens/>
      <w:spacing w:after="120" w:line="240" w:lineRule="auto"/>
    </w:pPr>
    <w:rPr>
      <w:rFonts w:ascii="Times New Roman" w:eastAsia="Times New Roman" w:hAnsi="Times New Roman" w:cs="Times New Roman"/>
      <w:sz w:val="16"/>
      <w:szCs w:val="16"/>
      <w:lang w:eastAsia="ar-SA"/>
    </w:rPr>
  </w:style>
  <w:style w:type="paragraph" w:styleId="afff0">
    <w:name w:val="List"/>
    <w:basedOn w:val="a"/>
    <w:rsid w:val="00B935D1"/>
    <w:pPr>
      <w:spacing w:after="60" w:line="240" w:lineRule="auto"/>
      <w:ind w:left="283" w:hanging="283"/>
      <w:jc w:val="both"/>
    </w:pPr>
    <w:rPr>
      <w:rFonts w:ascii="Times New Roman" w:eastAsia="Times New Roman" w:hAnsi="Times New Roman" w:cs="Times New Roman"/>
      <w:sz w:val="24"/>
      <w:szCs w:val="24"/>
      <w:lang w:eastAsia="ru-RU"/>
    </w:rPr>
  </w:style>
  <w:style w:type="character" w:customStyle="1" w:styleId="270">
    <w:name w:val="Основной текст27"/>
    <w:rsid w:val="00B935D1"/>
    <w:rPr>
      <w:rFonts w:ascii="Times New Roman" w:hAnsi="Times New Roman" w:cs="Times New Roman"/>
      <w:spacing w:val="0"/>
      <w:sz w:val="23"/>
      <w:szCs w:val="23"/>
      <w:shd w:val="clear" w:color="auto" w:fill="FFFFFF"/>
    </w:rPr>
  </w:style>
  <w:style w:type="paragraph" w:customStyle="1" w:styleId="300">
    <w:name w:val="Основной текст30"/>
    <w:basedOn w:val="a"/>
    <w:rsid w:val="00B935D1"/>
    <w:pPr>
      <w:shd w:val="clear" w:color="auto" w:fill="FFFFFF"/>
      <w:spacing w:after="0" w:line="240" w:lineRule="atLeast"/>
      <w:ind w:hanging="380"/>
    </w:pPr>
    <w:rPr>
      <w:rFonts w:ascii="Times New Roman" w:eastAsia="Arial Unicode MS" w:hAnsi="Times New Roman" w:cs="Times New Roman"/>
      <w:i/>
      <w:iCs/>
      <w:color w:val="000000"/>
      <w:sz w:val="23"/>
      <w:szCs w:val="23"/>
      <w:lang w:eastAsia="ru-RU"/>
    </w:rPr>
  </w:style>
  <w:style w:type="character" w:styleId="afff1">
    <w:name w:val="Emphasis"/>
    <w:qFormat/>
    <w:rsid w:val="00B935D1"/>
    <w:rPr>
      <w:rFonts w:cs="Times New Roman"/>
      <w:i/>
      <w:iCs/>
    </w:rPr>
  </w:style>
  <w:style w:type="paragraph" w:customStyle="1" w:styleId="PEA">
    <w:name w:val="PEA"/>
    <w:rsid w:val="00B935D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20">
    <w:name w:val="Стиль2"/>
    <w:basedOn w:val="2e"/>
    <w:rsid w:val="00B935D1"/>
    <w:pPr>
      <w:keepNext/>
      <w:keepLines/>
      <w:widowControl w:val="0"/>
      <w:numPr>
        <w:numId w:val="5"/>
      </w:numPr>
      <w:suppressLineNumbers/>
      <w:tabs>
        <w:tab w:val="num" w:pos="360"/>
        <w:tab w:val="num" w:pos="643"/>
        <w:tab w:val="num" w:pos="1209"/>
      </w:tabs>
      <w:suppressAutoHyphens/>
      <w:spacing w:after="60"/>
      <w:ind w:left="643"/>
      <w:contextualSpacing w:val="0"/>
      <w:jc w:val="both"/>
    </w:pPr>
    <w:rPr>
      <w:b/>
      <w:szCs w:val="20"/>
    </w:rPr>
  </w:style>
  <w:style w:type="paragraph" w:styleId="2e">
    <w:name w:val="List Number 2"/>
    <w:basedOn w:val="a"/>
    <w:rsid w:val="00B935D1"/>
    <w:pPr>
      <w:tabs>
        <w:tab w:val="num" w:pos="432"/>
      </w:tabs>
      <w:spacing w:after="0" w:line="240" w:lineRule="auto"/>
      <w:ind w:left="431" w:hanging="431"/>
      <w:contextualSpacing/>
    </w:pPr>
    <w:rPr>
      <w:rFonts w:ascii="Times New Roman" w:eastAsia="Times New Roman" w:hAnsi="Times New Roman" w:cs="Times New Roman"/>
      <w:sz w:val="24"/>
      <w:szCs w:val="24"/>
      <w:lang w:eastAsia="ru-RU"/>
    </w:rPr>
  </w:style>
  <w:style w:type="paragraph" w:customStyle="1" w:styleId="PEAformat">
    <w:name w:val="PEAformat"/>
    <w:rsid w:val="00B935D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formattext">
    <w:name w:val="formattext"/>
    <w:rsid w:val="00B935D1"/>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numbering" w:customStyle="1" w:styleId="3a">
    <w:name w:val="Нет списка3"/>
    <w:next w:val="a2"/>
    <w:uiPriority w:val="99"/>
    <w:semiHidden/>
    <w:unhideWhenUsed/>
    <w:rsid w:val="00B935D1"/>
  </w:style>
  <w:style w:type="table" w:customStyle="1" w:styleId="212">
    <w:name w:val="Сетка таблицы21"/>
    <w:basedOn w:val="a1"/>
    <w:next w:val="a5"/>
    <w:uiPriority w:val="59"/>
    <w:rsid w:val="00B935D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
    <w:name w:val="Нет списка4"/>
    <w:next w:val="a2"/>
    <w:uiPriority w:val="99"/>
    <w:semiHidden/>
    <w:unhideWhenUsed/>
    <w:rsid w:val="00B935D1"/>
  </w:style>
  <w:style w:type="paragraph" w:customStyle="1" w:styleId="2f">
    <w:name w:val="Обычный2"/>
    <w:rsid w:val="00B935D1"/>
    <w:pPr>
      <w:spacing w:after="0" w:line="240" w:lineRule="auto"/>
    </w:pPr>
    <w:rPr>
      <w:rFonts w:ascii="Times New Roman" w:eastAsia="Times New Roman" w:hAnsi="Times New Roman" w:cs="Times New Roman"/>
      <w:color w:val="000000"/>
      <w:sz w:val="24"/>
      <w:szCs w:val="20"/>
      <w:lang w:eastAsia="ru-RU"/>
    </w:rPr>
  </w:style>
  <w:style w:type="character" w:styleId="afff2">
    <w:name w:val="line number"/>
    <w:semiHidden/>
    <w:rsid w:val="00B935D1"/>
  </w:style>
  <w:style w:type="character" w:customStyle="1" w:styleId="1f2">
    <w:name w:val="Выделение1"/>
    <w:rsid w:val="00B935D1"/>
    <w:rPr>
      <w:i/>
      <w:sz w:val="24"/>
    </w:rPr>
  </w:style>
  <w:style w:type="character" w:customStyle="1" w:styleId="2f0">
    <w:name w:val="Основной шрифт абзаца2"/>
    <w:rsid w:val="00B935D1"/>
    <w:rPr>
      <w:sz w:val="24"/>
    </w:rPr>
  </w:style>
  <w:style w:type="character" w:customStyle="1" w:styleId="2f1">
    <w:name w:val="Выделение2"/>
    <w:rsid w:val="00B935D1"/>
    <w:rPr>
      <w:i/>
      <w:sz w:val="24"/>
    </w:rPr>
  </w:style>
  <w:style w:type="table" w:styleId="1f3">
    <w:name w:val="Table Simple 1"/>
    <w:basedOn w:val="a1"/>
    <w:rsid w:val="00B935D1"/>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b">
    <w:name w:val="Сетка таблицы3"/>
    <w:basedOn w:val="a1"/>
    <w:next w:val="a5"/>
    <w:uiPriority w:val="59"/>
    <w:rsid w:val="00B935D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Простая таблица 11"/>
    <w:basedOn w:val="a1"/>
    <w:next w:val="1f3"/>
    <w:rsid w:val="00B935D1"/>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Сетка таблицы12"/>
    <w:basedOn w:val="a1"/>
    <w:next w:val="a5"/>
    <w:uiPriority w:val="59"/>
    <w:rsid w:val="00B935D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
    <w:name w:val="1 / 1.1 / 1.1.11"/>
    <w:basedOn w:val="a2"/>
    <w:next w:val="111111"/>
    <w:rsid w:val="00B935D1"/>
  </w:style>
  <w:style w:type="numbering" w:customStyle="1" w:styleId="114">
    <w:name w:val="Текущий список11"/>
    <w:rsid w:val="00B935D1"/>
  </w:style>
  <w:style w:type="numbering" w:customStyle="1" w:styleId="121">
    <w:name w:val="Нет списка12"/>
    <w:next w:val="a2"/>
    <w:uiPriority w:val="99"/>
    <w:semiHidden/>
    <w:unhideWhenUsed/>
    <w:rsid w:val="00B935D1"/>
  </w:style>
  <w:style w:type="numbering" w:customStyle="1" w:styleId="213">
    <w:name w:val="Нет списка21"/>
    <w:next w:val="a2"/>
    <w:uiPriority w:val="99"/>
    <w:semiHidden/>
    <w:unhideWhenUsed/>
    <w:rsid w:val="00B935D1"/>
  </w:style>
  <w:style w:type="numbering" w:customStyle="1" w:styleId="313">
    <w:name w:val="Нет списка31"/>
    <w:next w:val="a2"/>
    <w:uiPriority w:val="99"/>
    <w:semiHidden/>
    <w:unhideWhenUsed/>
    <w:rsid w:val="00B935D1"/>
  </w:style>
  <w:style w:type="table" w:customStyle="1" w:styleId="1110">
    <w:name w:val="Сетка таблицы111"/>
    <w:basedOn w:val="a1"/>
    <w:next w:val="a5"/>
    <w:uiPriority w:val="59"/>
    <w:rsid w:val="00B935D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
    <w:name w:val="Нет списка5"/>
    <w:next w:val="a2"/>
    <w:uiPriority w:val="99"/>
    <w:semiHidden/>
    <w:unhideWhenUsed/>
    <w:rsid w:val="00B935D1"/>
  </w:style>
  <w:style w:type="table" w:customStyle="1" w:styleId="122">
    <w:name w:val="Простая таблица 12"/>
    <w:basedOn w:val="a1"/>
    <w:next w:val="1f3"/>
    <w:rsid w:val="00B935D1"/>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
    <w:name w:val="Сетка таблицы4"/>
    <w:basedOn w:val="a1"/>
    <w:next w:val="a5"/>
    <w:uiPriority w:val="59"/>
    <w:rsid w:val="00B935D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Простая таблица 111"/>
    <w:basedOn w:val="a1"/>
    <w:next w:val="1f3"/>
    <w:rsid w:val="00B935D1"/>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0">
    <w:name w:val="Сетка таблицы13"/>
    <w:basedOn w:val="a1"/>
    <w:next w:val="a5"/>
    <w:uiPriority w:val="59"/>
    <w:rsid w:val="00B935D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
    <w:name w:val="1 / 1.1 / 1.1.12"/>
    <w:basedOn w:val="a2"/>
    <w:next w:val="111111"/>
    <w:rsid w:val="00B935D1"/>
  </w:style>
  <w:style w:type="numbering" w:customStyle="1" w:styleId="123">
    <w:name w:val="Текущий список12"/>
    <w:rsid w:val="00B935D1"/>
  </w:style>
  <w:style w:type="numbering" w:customStyle="1" w:styleId="131">
    <w:name w:val="Нет списка13"/>
    <w:next w:val="a2"/>
    <w:uiPriority w:val="99"/>
    <w:semiHidden/>
    <w:unhideWhenUsed/>
    <w:rsid w:val="00B935D1"/>
  </w:style>
  <w:style w:type="numbering" w:customStyle="1" w:styleId="220">
    <w:name w:val="Нет списка22"/>
    <w:next w:val="a2"/>
    <w:uiPriority w:val="99"/>
    <w:semiHidden/>
    <w:unhideWhenUsed/>
    <w:rsid w:val="00B935D1"/>
  </w:style>
  <w:style w:type="numbering" w:customStyle="1" w:styleId="320">
    <w:name w:val="Нет списка32"/>
    <w:next w:val="a2"/>
    <w:uiPriority w:val="99"/>
    <w:semiHidden/>
    <w:unhideWhenUsed/>
    <w:rsid w:val="00B935D1"/>
  </w:style>
  <w:style w:type="table" w:customStyle="1" w:styleId="221">
    <w:name w:val="Сетка таблицы22"/>
    <w:basedOn w:val="a1"/>
    <w:next w:val="a5"/>
    <w:uiPriority w:val="59"/>
    <w:rsid w:val="00B935D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Сетка таблицы112"/>
    <w:basedOn w:val="a1"/>
    <w:next w:val="a5"/>
    <w:uiPriority w:val="59"/>
    <w:rsid w:val="00B935D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c">
    <w:name w:val="List Bullet 3"/>
    <w:basedOn w:val="a"/>
    <w:autoRedefine/>
    <w:rsid w:val="00B935D1"/>
    <w:pPr>
      <w:tabs>
        <w:tab w:val="num" w:pos="926"/>
      </w:tabs>
      <w:spacing w:after="60" w:line="240" w:lineRule="auto"/>
      <w:ind w:left="926" w:hanging="360"/>
      <w:jc w:val="both"/>
    </w:pPr>
    <w:rPr>
      <w:rFonts w:ascii="Times New Roman" w:eastAsia="Times New Roman" w:hAnsi="Times New Roman" w:cs="Times New Roman"/>
      <w:sz w:val="24"/>
      <w:szCs w:val="20"/>
      <w:lang w:eastAsia="ru-RU"/>
    </w:rPr>
  </w:style>
  <w:style w:type="paragraph" w:styleId="afff3">
    <w:name w:val="Subtitle"/>
    <w:basedOn w:val="a"/>
    <w:next w:val="a"/>
    <w:link w:val="afff4"/>
    <w:uiPriority w:val="11"/>
    <w:qFormat/>
    <w:rsid w:val="00B935D1"/>
    <w:pPr>
      <w:widowControl w:val="0"/>
      <w:autoSpaceDE w:val="0"/>
      <w:autoSpaceDN w:val="0"/>
      <w:adjustRightInd w:val="0"/>
      <w:spacing w:after="60" w:line="240" w:lineRule="auto"/>
      <w:jc w:val="center"/>
      <w:outlineLvl w:val="1"/>
    </w:pPr>
    <w:rPr>
      <w:rFonts w:ascii="Cambria" w:eastAsia="Times New Roman" w:hAnsi="Cambria" w:cs="Times New Roman"/>
      <w:sz w:val="24"/>
      <w:szCs w:val="24"/>
    </w:rPr>
  </w:style>
  <w:style w:type="character" w:customStyle="1" w:styleId="afff4">
    <w:name w:val="Подзаголовок Знак"/>
    <w:basedOn w:val="a0"/>
    <w:link w:val="afff3"/>
    <w:uiPriority w:val="11"/>
    <w:rsid w:val="00B935D1"/>
    <w:rPr>
      <w:rFonts w:ascii="Cambria" w:eastAsia="Times New Roman" w:hAnsi="Cambria" w:cs="Times New Roman"/>
      <w:sz w:val="24"/>
      <w:szCs w:val="24"/>
    </w:rPr>
  </w:style>
  <w:style w:type="character" w:customStyle="1" w:styleId="a4">
    <w:name w:val="Абзац списка Знак"/>
    <w:link w:val="a3"/>
    <w:uiPriority w:val="99"/>
    <w:locked/>
    <w:rsid w:val="00B935D1"/>
    <w:rPr>
      <w:rFonts w:ascii="Calibri" w:eastAsia="Calibri" w:hAnsi="Calibri" w:cs="Times New Roman"/>
    </w:rPr>
  </w:style>
  <w:style w:type="table" w:customStyle="1" w:styleId="52">
    <w:name w:val="Сетка таблицы5"/>
    <w:basedOn w:val="a1"/>
    <w:next w:val="a5"/>
    <w:uiPriority w:val="59"/>
    <w:rsid w:val="00B935D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3">
    <w:name w:val="Normal (Web)"/>
    <w:basedOn w:val="a"/>
    <w:uiPriority w:val="99"/>
    <w:semiHidden/>
    <w:unhideWhenUsed/>
    <w:rsid w:val="00B935D1"/>
    <w:rPr>
      <w:rFonts w:ascii="Times New Roman" w:hAnsi="Times New Roman" w:cs="Times New Roman"/>
      <w:sz w:val="24"/>
      <w:szCs w:val="24"/>
    </w:rPr>
  </w:style>
  <w:style w:type="character" w:styleId="afff5">
    <w:name w:val="Placeholder Text"/>
    <w:basedOn w:val="a0"/>
    <w:uiPriority w:val="99"/>
    <w:semiHidden/>
    <w:rsid w:val="00031C6E"/>
    <w:rPr>
      <w:color w:val="808080"/>
    </w:rPr>
  </w:style>
  <w:style w:type="character" w:customStyle="1" w:styleId="1f4">
    <w:name w:val="Стиль1"/>
    <w:basedOn w:val="a0"/>
    <w:uiPriority w:val="1"/>
    <w:rsid w:val="00CD6114"/>
    <w:rPr>
      <w:rFonts w:ascii="Times New Roman" w:hAnsi="Times New Roman"/>
    </w:rPr>
  </w:style>
  <w:style w:type="character" w:customStyle="1" w:styleId="43">
    <w:name w:val="Стиль4"/>
    <w:basedOn w:val="a0"/>
    <w:uiPriority w:val="1"/>
    <w:rsid w:val="005660A5"/>
    <w:rPr>
      <w:rFonts w:ascii="Times New Roman" w:hAnsi="Times New Roman"/>
    </w:rPr>
  </w:style>
  <w:style w:type="character" w:customStyle="1" w:styleId="UnresolvedMention">
    <w:name w:val="Unresolved Mention"/>
    <w:basedOn w:val="a0"/>
    <w:uiPriority w:val="99"/>
    <w:semiHidden/>
    <w:unhideWhenUsed/>
    <w:rsid w:val="00252418"/>
    <w:rPr>
      <w:color w:val="605E5C"/>
      <w:shd w:val="clear" w:color="auto" w:fill="E1DFDD"/>
    </w:rPr>
  </w:style>
  <w:style w:type="paragraph" w:customStyle="1" w:styleId="214">
    <w:name w:val="Основной текст (2)1"/>
    <w:basedOn w:val="a"/>
    <w:rsid w:val="002F6F97"/>
    <w:pPr>
      <w:widowControl w:val="0"/>
      <w:shd w:val="clear" w:color="auto" w:fill="FFFFFF"/>
      <w:spacing w:after="0" w:line="245" w:lineRule="exact"/>
      <w:ind w:hanging="540"/>
      <w:jc w:val="both"/>
    </w:pPr>
    <w:rPr>
      <w:rFonts w:ascii="Times New Roman" w:hAnsi="Times New Roman" w:cs="Times New Roman"/>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023294">
      <w:bodyDiv w:val="1"/>
      <w:marLeft w:val="0"/>
      <w:marRight w:val="0"/>
      <w:marTop w:val="0"/>
      <w:marBottom w:val="0"/>
      <w:divBdr>
        <w:top w:val="none" w:sz="0" w:space="0" w:color="auto"/>
        <w:left w:val="none" w:sz="0" w:space="0" w:color="auto"/>
        <w:bottom w:val="none" w:sz="0" w:space="0" w:color="auto"/>
        <w:right w:val="none" w:sz="0" w:space="0" w:color="auto"/>
      </w:divBdr>
    </w:div>
    <w:div w:id="253170356">
      <w:bodyDiv w:val="1"/>
      <w:marLeft w:val="0"/>
      <w:marRight w:val="0"/>
      <w:marTop w:val="0"/>
      <w:marBottom w:val="0"/>
      <w:divBdr>
        <w:top w:val="none" w:sz="0" w:space="0" w:color="auto"/>
        <w:left w:val="none" w:sz="0" w:space="0" w:color="auto"/>
        <w:bottom w:val="none" w:sz="0" w:space="0" w:color="auto"/>
        <w:right w:val="none" w:sz="0" w:space="0" w:color="auto"/>
      </w:divBdr>
    </w:div>
    <w:div w:id="365910136">
      <w:bodyDiv w:val="1"/>
      <w:marLeft w:val="0"/>
      <w:marRight w:val="0"/>
      <w:marTop w:val="0"/>
      <w:marBottom w:val="0"/>
      <w:divBdr>
        <w:top w:val="none" w:sz="0" w:space="0" w:color="auto"/>
        <w:left w:val="none" w:sz="0" w:space="0" w:color="auto"/>
        <w:bottom w:val="none" w:sz="0" w:space="0" w:color="auto"/>
        <w:right w:val="none" w:sz="0" w:space="0" w:color="auto"/>
      </w:divBdr>
    </w:div>
    <w:div w:id="438333707">
      <w:bodyDiv w:val="1"/>
      <w:marLeft w:val="0"/>
      <w:marRight w:val="0"/>
      <w:marTop w:val="0"/>
      <w:marBottom w:val="0"/>
      <w:divBdr>
        <w:top w:val="none" w:sz="0" w:space="0" w:color="auto"/>
        <w:left w:val="none" w:sz="0" w:space="0" w:color="auto"/>
        <w:bottom w:val="none" w:sz="0" w:space="0" w:color="auto"/>
        <w:right w:val="none" w:sz="0" w:space="0" w:color="auto"/>
      </w:divBdr>
    </w:div>
    <w:div w:id="752050870">
      <w:bodyDiv w:val="1"/>
      <w:marLeft w:val="0"/>
      <w:marRight w:val="0"/>
      <w:marTop w:val="0"/>
      <w:marBottom w:val="0"/>
      <w:divBdr>
        <w:top w:val="none" w:sz="0" w:space="0" w:color="auto"/>
        <w:left w:val="none" w:sz="0" w:space="0" w:color="auto"/>
        <w:bottom w:val="none" w:sz="0" w:space="0" w:color="auto"/>
        <w:right w:val="none" w:sz="0" w:space="0" w:color="auto"/>
      </w:divBdr>
    </w:div>
    <w:div w:id="1031800225">
      <w:bodyDiv w:val="1"/>
      <w:marLeft w:val="0"/>
      <w:marRight w:val="0"/>
      <w:marTop w:val="0"/>
      <w:marBottom w:val="0"/>
      <w:divBdr>
        <w:top w:val="none" w:sz="0" w:space="0" w:color="auto"/>
        <w:left w:val="none" w:sz="0" w:space="0" w:color="auto"/>
        <w:bottom w:val="none" w:sz="0" w:space="0" w:color="auto"/>
        <w:right w:val="none" w:sz="0" w:space="0" w:color="auto"/>
      </w:divBdr>
    </w:div>
    <w:div w:id="1128549013">
      <w:bodyDiv w:val="1"/>
      <w:marLeft w:val="0"/>
      <w:marRight w:val="0"/>
      <w:marTop w:val="0"/>
      <w:marBottom w:val="0"/>
      <w:divBdr>
        <w:top w:val="none" w:sz="0" w:space="0" w:color="auto"/>
        <w:left w:val="none" w:sz="0" w:space="0" w:color="auto"/>
        <w:bottom w:val="none" w:sz="0" w:space="0" w:color="auto"/>
        <w:right w:val="none" w:sz="0" w:space="0" w:color="auto"/>
      </w:divBdr>
    </w:div>
    <w:div w:id="1327903341">
      <w:bodyDiv w:val="1"/>
      <w:marLeft w:val="0"/>
      <w:marRight w:val="0"/>
      <w:marTop w:val="0"/>
      <w:marBottom w:val="0"/>
      <w:divBdr>
        <w:top w:val="none" w:sz="0" w:space="0" w:color="auto"/>
        <w:left w:val="none" w:sz="0" w:space="0" w:color="auto"/>
        <w:bottom w:val="none" w:sz="0" w:space="0" w:color="auto"/>
        <w:right w:val="none" w:sz="0" w:space="0" w:color="auto"/>
      </w:divBdr>
    </w:div>
    <w:div w:id="1360200902">
      <w:bodyDiv w:val="1"/>
      <w:marLeft w:val="0"/>
      <w:marRight w:val="0"/>
      <w:marTop w:val="0"/>
      <w:marBottom w:val="0"/>
      <w:divBdr>
        <w:top w:val="none" w:sz="0" w:space="0" w:color="auto"/>
        <w:left w:val="none" w:sz="0" w:space="0" w:color="auto"/>
        <w:bottom w:val="none" w:sz="0" w:space="0" w:color="auto"/>
        <w:right w:val="none" w:sz="0" w:space="0" w:color="auto"/>
      </w:divBdr>
    </w:div>
    <w:div w:id="1622879364">
      <w:bodyDiv w:val="1"/>
      <w:marLeft w:val="0"/>
      <w:marRight w:val="0"/>
      <w:marTop w:val="0"/>
      <w:marBottom w:val="0"/>
      <w:divBdr>
        <w:top w:val="none" w:sz="0" w:space="0" w:color="auto"/>
        <w:left w:val="none" w:sz="0" w:space="0" w:color="auto"/>
        <w:bottom w:val="none" w:sz="0" w:space="0" w:color="auto"/>
        <w:right w:val="none" w:sz="0" w:space="0" w:color="auto"/>
      </w:divBdr>
    </w:div>
    <w:div w:id="1630091344">
      <w:bodyDiv w:val="1"/>
      <w:marLeft w:val="0"/>
      <w:marRight w:val="0"/>
      <w:marTop w:val="0"/>
      <w:marBottom w:val="0"/>
      <w:divBdr>
        <w:top w:val="none" w:sz="0" w:space="0" w:color="auto"/>
        <w:left w:val="none" w:sz="0" w:space="0" w:color="auto"/>
        <w:bottom w:val="none" w:sz="0" w:space="0" w:color="auto"/>
        <w:right w:val="none" w:sz="0" w:space="0" w:color="auto"/>
      </w:divBdr>
    </w:div>
    <w:div w:id="1927616892">
      <w:bodyDiv w:val="1"/>
      <w:marLeft w:val="0"/>
      <w:marRight w:val="0"/>
      <w:marTop w:val="0"/>
      <w:marBottom w:val="0"/>
      <w:divBdr>
        <w:top w:val="none" w:sz="0" w:space="0" w:color="auto"/>
        <w:left w:val="none" w:sz="0" w:space="0" w:color="auto"/>
        <w:bottom w:val="none" w:sz="0" w:space="0" w:color="auto"/>
        <w:right w:val="none" w:sz="0" w:space="0" w:color="auto"/>
      </w:divBdr>
    </w:div>
    <w:div w:id="2067794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tp-region.ru" TargetMode="External"/><Relationship Id="rId18" Type="http://schemas.openxmlformats.org/officeDocument/2006/relationships/hyperlink" Target="https://torgi.etp-region.ru/"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internet.garant.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s://zakupki.gov.ru/" TargetMode="External"/><Relationship Id="rId25" Type="http://schemas.openxmlformats.org/officeDocument/2006/relationships/hyperlink" Target="https://internet.garant.ru/" TargetMode="External"/><Relationship Id="rId2" Type="http://schemas.openxmlformats.org/officeDocument/2006/relationships/numbering" Target="numbering.xml"/><Relationship Id="rId16" Type="http://schemas.openxmlformats.org/officeDocument/2006/relationships/hyperlink" Target="https://torgi.etp-region.ru/" TargetMode="External"/><Relationship Id="rId20" Type="http://schemas.openxmlformats.org/officeDocument/2006/relationships/hyperlink" Target="https://internet.garant.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tp-region.ru" TargetMode="External"/><Relationship Id="rId24" Type="http://schemas.openxmlformats.org/officeDocument/2006/relationships/hyperlink" Target="https://internet.garant.ru/" TargetMode="External"/><Relationship Id="rId5" Type="http://schemas.openxmlformats.org/officeDocument/2006/relationships/settings" Target="settings.xml"/><Relationship Id="rId15" Type="http://schemas.openxmlformats.org/officeDocument/2006/relationships/hyperlink" Target="https://zakupki.gov.ru/" TargetMode="External"/><Relationship Id="rId23" Type="http://schemas.openxmlformats.org/officeDocument/2006/relationships/hyperlink" Target="https://internet.garant.ru/" TargetMode="External"/><Relationship Id="rId28" Type="http://schemas.openxmlformats.org/officeDocument/2006/relationships/glossaryDocument" Target="glossary/document.xml"/><Relationship Id="rId10" Type="http://schemas.openxmlformats.org/officeDocument/2006/relationships/hyperlink" Target="http://zakupki.gov.ru" TargetMode="External"/><Relationship Id="rId19" Type="http://schemas.openxmlformats.org/officeDocument/2006/relationships/hyperlink" Target="https://internet.garant.ru/" TargetMode="External"/><Relationship Id="rId4" Type="http://schemas.microsoft.com/office/2007/relationships/stylesWithEffects" Target="stylesWithEffects.xml"/><Relationship Id="rId9" Type="http://schemas.openxmlformats.org/officeDocument/2006/relationships/hyperlink" Target="mailto:ompit32@yandex.ru" TargetMode="External"/><Relationship Id="rId14" Type="http://schemas.openxmlformats.org/officeDocument/2006/relationships/hyperlink" Target="https://etp-region.ru" TargetMode="External"/><Relationship Id="rId22" Type="http://schemas.openxmlformats.org/officeDocument/2006/relationships/hyperlink" Target="https://internet.garant.ru/" TargetMode="External"/><Relationship Id="rId27"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efaultPlaceholder_-1854013437"/>
        <w:category>
          <w:name w:val="Общие"/>
          <w:gallery w:val="placeholder"/>
        </w:category>
        <w:types>
          <w:type w:val="bbPlcHdr"/>
        </w:types>
        <w:behaviors>
          <w:behavior w:val="content"/>
        </w:behaviors>
        <w:guid w:val="{F29A3F2E-82FE-4829-B595-2FFF6821E224}"/>
      </w:docPartPr>
      <w:docPartBody>
        <w:p w:rsidR="00DF6E1F" w:rsidRDefault="00DF6E1F">
          <w:r w:rsidRPr="00F32BCB">
            <w:rPr>
              <w:rStyle w:val="a3"/>
            </w:rPr>
            <w:t>Место для ввода даты.</w:t>
          </w:r>
        </w:p>
      </w:docPartBody>
    </w:docPart>
    <w:docPart>
      <w:docPartPr>
        <w:name w:val="55F994C86F154951A7CF3D01B1AA34B1"/>
        <w:category>
          <w:name w:val="Общие"/>
          <w:gallery w:val="placeholder"/>
        </w:category>
        <w:types>
          <w:type w:val="bbPlcHdr"/>
        </w:types>
        <w:behaviors>
          <w:behavior w:val="content"/>
        </w:behaviors>
        <w:guid w:val="{D091F35F-2D22-4D57-B542-2FF23CE6ED1E}"/>
      </w:docPartPr>
      <w:docPartBody>
        <w:p w:rsidR="00074D3A" w:rsidRDefault="00DF6E1F" w:rsidP="00DF6E1F">
          <w:pPr>
            <w:pStyle w:val="55F994C86F154951A7CF3D01B1AA34B1"/>
          </w:pPr>
          <w:r w:rsidRPr="00B2611C">
            <w:rPr>
              <w:rStyle w:val="a3"/>
            </w:rPr>
            <w:t>Выберите элемент.</w:t>
          </w:r>
        </w:p>
      </w:docPartBody>
    </w:docPart>
    <w:docPart>
      <w:docPartPr>
        <w:name w:val="64207DBFB92A48BBA0B19B675E29555B"/>
        <w:category>
          <w:name w:val="Общие"/>
          <w:gallery w:val="placeholder"/>
        </w:category>
        <w:types>
          <w:type w:val="bbPlcHdr"/>
        </w:types>
        <w:behaviors>
          <w:behavior w:val="content"/>
        </w:behaviors>
        <w:guid w:val="{513F898B-A991-4E9A-8D32-1A2FF1DAF2DC}"/>
      </w:docPartPr>
      <w:docPartBody>
        <w:p w:rsidR="00074D3A" w:rsidRDefault="00DF6E1F" w:rsidP="00DF6E1F">
          <w:pPr>
            <w:pStyle w:val="64207DBFB92A48BBA0B19B675E29555B"/>
          </w:pPr>
          <w:r w:rsidRPr="00B2611C">
            <w:rPr>
              <w:rStyle w:val="a3"/>
            </w:rPr>
            <w:t>Выберите элемент.</w:t>
          </w:r>
        </w:p>
      </w:docPartBody>
    </w:docPart>
    <w:docPart>
      <w:docPartPr>
        <w:name w:val="72B70CF227F640CA97AD251FC56AF8A4"/>
        <w:category>
          <w:name w:val="Общие"/>
          <w:gallery w:val="placeholder"/>
        </w:category>
        <w:types>
          <w:type w:val="bbPlcHdr"/>
        </w:types>
        <w:behaviors>
          <w:behavior w:val="content"/>
        </w:behaviors>
        <w:guid w:val="{C4315EB2-935F-449A-8F31-050A1688CA5A}"/>
      </w:docPartPr>
      <w:docPartBody>
        <w:p w:rsidR="00074D3A" w:rsidRDefault="00DF6E1F" w:rsidP="00DF6E1F">
          <w:pPr>
            <w:pStyle w:val="72B70CF227F640CA97AD251FC56AF8A4"/>
          </w:pPr>
          <w:r w:rsidRPr="00B2611C">
            <w:rPr>
              <w:rStyle w:val="a3"/>
            </w:rPr>
            <w:t>Выберите элемент.</w:t>
          </w:r>
        </w:p>
      </w:docPartBody>
    </w:docPart>
    <w:docPart>
      <w:docPartPr>
        <w:name w:val="BFC32AEDEEEC43DABA99D6143B821F92"/>
        <w:category>
          <w:name w:val="Общие"/>
          <w:gallery w:val="placeholder"/>
        </w:category>
        <w:types>
          <w:type w:val="bbPlcHdr"/>
        </w:types>
        <w:behaviors>
          <w:behavior w:val="content"/>
        </w:behaviors>
        <w:guid w:val="{24E1335E-8B2E-4A24-9996-4DCDF62D50D6}"/>
      </w:docPartPr>
      <w:docPartBody>
        <w:p w:rsidR="00851BFF" w:rsidRDefault="00E4028D" w:rsidP="00E4028D">
          <w:pPr>
            <w:pStyle w:val="BFC32AEDEEEC43DABA99D6143B821F92"/>
          </w:pPr>
          <w:r w:rsidRPr="00F32BCB">
            <w:rPr>
              <w:rStyle w:val="a3"/>
            </w:rPr>
            <w:t>Место для ввода даты.</w:t>
          </w:r>
        </w:p>
      </w:docPartBody>
    </w:docPart>
    <w:docPart>
      <w:docPartPr>
        <w:name w:val="37BAFFABC3724EF4ACC76CE533E02295"/>
        <w:category>
          <w:name w:val="Общие"/>
          <w:gallery w:val="placeholder"/>
        </w:category>
        <w:types>
          <w:type w:val="bbPlcHdr"/>
        </w:types>
        <w:behaviors>
          <w:behavior w:val="content"/>
        </w:behaviors>
        <w:guid w:val="{6C1B9AF9-9A5C-4D72-9E1A-797FA2F4C317}"/>
      </w:docPartPr>
      <w:docPartBody>
        <w:p w:rsidR="00851BFF" w:rsidRDefault="00E4028D" w:rsidP="00E4028D">
          <w:pPr>
            <w:pStyle w:val="37BAFFABC3724EF4ACC76CE533E02295"/>
          </w:pPr>
          <w:r w:rsidRPr="00F32BCB">
            <w:rPr>
              <w:rStyle w:val="a3"/>
            </w:rPr>
            <w:t>Место для ввода даты.</w:t>
          </w:r>
        </w:p>
      </w:docPartBody>
    </w:docPart>
    <w:docPart>
      <w:docPartPr>
        <w:name w:val="E01A5F9CE53E4E6EA21CB6DF61B3D58F"/>
        <w:category>
          <w:name w:val="Общие"/>
          <w:gallery w:val="placeholder"/>
        </w:category>
        <w:types>
          <w:type w:val="bbPlcHdr"/>
        </w:types>
        <w:behaviors>
          <w:behavior w:val="content"/>
        </w:behaviors>
        <w:guid w:val="{0B1E2D1C-F314-4467-A075-C5C6E52C5B48}"/>
      </w:docPartPr>
      <w:docPartBody>
        <w:p w:rsidR="00851BFF" w:rsidRDefault="00E4028D" w:rsidP="00E4028D">
          <w:pPr>
            <w:pStyle w:val="E01A5F9CE53E4E6EA21CB6DF61B3D58F"/>
          </w:pPr>
          <w:r w:rsidRPr="00F32BCB">
            <w:rPr>
              <w:rStyle w:val="a3"/>
            </w:rPr>
            <w:t>Место для ввода даты.</w:t>
          </w:r>
        </w:p>
      </w:docPartBody>
    </w:docPart>
    <w:docPart>
      <w:docPartPr>
        <w:name w:val="A4BA31426E814AFBB56AD7896D4E4C5D"/>
        <w:category>
          <w:name w:val="Общие"/>
          <w:gallery w:val="placeholder"/>
        </w:category>
        <w:types>
          <w:type w:val="bbPlcHdr"/>
        </w:types>
        <w:behaviors>
          <w:behavior w:val="content"/>
        </w:behaviors>
        <w:guid w:val="{E832DDFB-DEA5-46F3-8904-C0BCED945D76}"/>
      </w:docPartPr>
      <w:docPartBody>
        <w:p w:rsidR="00851BFF" w:rsidRDefault="00E4028D" w:rsidP="00E4028D">
          <w:pPr>
            <w:pStyle w:val="A4BA31426E814AFBB56AD7896D4E4C5D"/>
          </w:pPr>
          <w:r w:rsidRPr="00F32BCB">
            <w:rPr>
              <w:rStyle w:val="a3"/>
            </w:rPr>
            <w:t>Место для ввода даты.</w:t>
          </w:r>
        </w:p>
      </w:docPartBody>
    </w:docPart>
    <w:docPart>
      <w:docPartPr>
        <w:name w:val="3E83FE2655E84B03BDD93A973F3F17D9"/>
        <w:category>
          <w:name w:val="Общие"/>
          <w:gallery w:val="placeholder"/>
        </w:category>
        <w:types>
          <w:type w:val="bbPlcHdr"/>
        </w:types>
        <w:behaviors>
          <w:behavior w:val="content"/>
        </w:behaviors>
        <w:guid w:val="{0109736A-F06C-4EF2-B781-C3AC604D619A}"/>
      </w:docPartPr>
      <w:docPartBody>
        <w:p w:rsidR="00851BFF" w:rsidRDefault="00E4028D" w:rsidP="00E4028D">
          <w:pPr>
            <w:pStyle w:val="3E83FE2655E84B03BDD93A973F3F17D9"/>
          </w:pPr>
          <w:r w:rsidRPr="00F32BCB">
            <w:rPr>
              <w:rStyle w:val="a3"/>
            </w:rPr>
            <w:t>Место для ввода даты.</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Consultant">
    <w:altName w:val="Lucida Console"/>
    <w:panose1 w:val="00000000000000000000"/>
    <w:charset w:val="00"/>
    <w:family w:val="moder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altName w:val="Arial"/>
    <w:charset w:val="CC"/>
    <w:family w:val="swiss"/>
    <w:pitch w:val="variable"/>
    <w:sig w:usb0="00000000"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comments="0" w:insDel="0" w:formatting="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56BB"/>
    <w:rsid w:val="00017D4E"/>
    <w:rsid w:val="00056A9F"/>
    <w:rsid w:val="00074D3A"/>
    <w:rsid w:val="0015062D"/>
    <w:rsid w:val="001B6778"/>
    <w:rsid w:val="0020152A"/>
    <w:rsid w:val="00274A39"/>
    <w:rsid w:val="003646EE"/>
    <w:rsid w:val="004513CA"/>
    <w:rsid w:val="00520195"/>
    <w:rsid w:val="00535AB8"/>
    <w:rsid w:val="00591368"/>
    <w:rsid w:val="00615A73"/>
    <w:rsid w:val="00765ABC"/>
    <w:rsid w:val="007E059C"/>
    <w:rsid w:val="00851BFF"/>
    <w:rsid w:val="00860F56"/>
    <w:rsid w:val="009E3A10"/>
    <w:rsid w:val="00A374F0"/>
    <w:rsid w:val="00BF119F"/>
    <w:rsid w:val="00C06FB2"/>
    <w:rsid w:val="00C37B34"/>
    <w:rsid w:val="00DF6E1F"/>
    <w:rsid w:val="00E31377"/>
    <w:rsid w:val="00E4028D"/>
    <w:rsid w:val="00F356BB"/>
    <w:rsid w:val="00F64115"/>
    <w:rsid w:val="00F966FD"/>
    <w:rsid w:val="00FA71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4028D"/>
    <w:rPr>
      <w:color w:val="808080"/>
    </w:rPr>
  </w:style>
  <w:style w:type="paragraph" w:customStyle="1" w:styleId="BFE41519B90A436F92E57EF8CD69F5E5">
    <w:name w:val="BFE41519B90A436F92E57EF8CD69F5E5"/>
    <w:rsid w:val="00F356BB"/>
  </w:style>
  <w:style w:type="paragraph" w:customStyle="1" w:styleId="8F7145281BCF4A97BF8A3F5F88201BBB">
    <w:name w:val="8F7145281BCF4A97BF8A3F5F88201BBB"/>
    <w:rsid w:val="00F356BB"/>
  </w:style>
  <w:style w:type="paragraph" w:customStyle="1" w:styleId="7F9163B71BF5450B8881F711362571A6">
    <w:name w:val="7F9163B71BF5450B8881F711362571A6"/>
    <w:rsid w:val="00F356BB"/>
  </w:style>
  <w:style w:type="paragraph" w:customStyle="1" w:styleId="DCEE690CF0114CB29D2FF12F1DDAF37D">
    <w:name w:val="DCEE690CF0114CB29D2FF12F1DDAF37D"/>
    <w:rsid w:val="00DF6E1F"/>
  </w:style>
  <w:style w:type="paragraph" w:customStyle="1" w:styleId="4BFB3A6DF95444099381EB6CF8E10376">
    <w:name w:val="4BFB3A6DF95444099381EB6CF8E10376"/>
    <w:rsid w:val="00DF6E1F"/>
  </w:style>
  <w:style w:type="paragraph" w:customStyle="1" w:styleId="1E7E7148071748729948C1A6D01135EF">
    <w:name w:val="1E7E7148071748729948C1A6D01135EF"/>
    <w:rsid w:val="00DF6E1F"/>
  </w:style>
  <w:style w:type="paragraph" w:customStyle="1" w:styleId="7EEA3469315648DAB308513BFCC561FC">
    <w:name w:val="7EEA3469315648DAB308513BFCC561FC"/>
    <w:rsid w:val="00DF6E1F"/>
  </w:style>
  <w:style w:type="paragraph" w:customStyle="1" w:styleId="55F994C86F154951A7CF3D01B1AA34B1">
    <w:name w:val="55F994C86F154951A7CF3D01B1AA34B1"/>
    <w:rsid w:val="00DF6E1F"/>
  </w:style>
  <w:style w:type="paragraph" w:customStyle="1" w:styleId="64207DBFB92A48BBA0B19B675E29555B">
    <w:name w:val="64207DBFB92A48BBA0B19B675E29555B"/>
    <w:rsid w:val="00DF6E1F"/>
  </w:style>
  <w:style w:type="paragraph" w:customStyle="1" w:styleId="72B70CF227F640CA97AD251FC56AF8A4">
    <w:name w:val="72B70CF227F640CA97AD251FC56AF8A4"/>
    <w:rsid w:val="00DF6E1F"/>
  </w:style>
  <w:style w:type="paragraph" w:customStyle="1" w:styleId="92B94ADFE6424747932D235E1C3EF343">
    <w:name w:val="92B94ADFE6424747932D235E1C3EF343"/>
    <w:rsid w:val="00535AB8"/>
  </w:style>
  <w:style w:type="paragraph" w:customStyle="1" w:styleId="40B4AE7B32A34655970F111DB498C8E0">
    <w:name w:val="40B4AE7B32A34655970F111DB498C8E0"/>
    <w:rsid w:val="00535AB8"/>
  </w:style>
  <w:style w:type="paragraph" w:customStyle="1" w:styleId="429B18F65F0046D9951C9C22AFEA17C5">
    <w:name w:val="429B18F65F0046D9951C9C22AFEA17C5"/>
    <w:rsid w:val="00535AB8"/>
  </w:style>
  <w:style w:type="paragraph" w:customStyle="1" w:styleId="20FB2950CBB64FC7BEA03B5F5E23C3BC">
    <w:name w:val="20FB2950CBB64FC7BEA03B5F5E23C3BC"/>
    <w:rsid w:val="00535AB8"/>
  </w:style>
  <w:style w:type="paragraph" w:customStyle="1" w:styleId="A72402FC28D54C07A5490278F1570308">
    <w:name w:val="A72402FC28D54C07A5490278F1570308"/>
    <w:rsid w:val="00535AB8"/>
  </w:style>
  <w:style w:type="paragraph" w:customStyle="1" w:styleId="9FC82DAAE23A40B7B890F24A9BDEEA4E">
    <w:name w:val="9FC82DAAE23A40B7B890F24A9BDEEA4E"/>
    <w:rsid w:val="00E4028D"/>
  </w:style>
  <w:style w:type="paragraph" w:customStyle="1" w:styleId="8DB92DBD34954ABD836A4791D0ED1A48">
    <w:name w:val="8DB92DBD34954ABD836A4791D0ED1A48"/>
    <w:rsid w:val="00E4028D"/>
  </w:style>
  <w:style w:type="paragraph" w:customStyle="1" w:styleId="124939FF070E482FA555F8DC5FDB6474">
    <w:name w:val="124939FF070E482FA555F8DC5FDB6474"/>
    <w:rsid w:val="00E4028D"/>
  </w:style>
  <w:style w:type="paragraph" w:customStyle="1" w:styleId="BBEAFC52117B41578DCC5876151959EF">
    <w:name w:val="BBEAFC52117B41578DCC5876151959EF"/>
    <w:rsid w:val="00E4028D"/>
  </w:style>
  <w:style w:type="paragraph" w:customStyle="1" w:styleId="60447C639F2C44EAA8F6776E516B805F">
    <w:name w:val="60447C639F2C44EAA8F6776E516B805F"/>
    <w:rsid w:val="00E4028D"/>
  </w:style>
  <w:style w:type="paragraph" w:customStyle="1" w:styleId="BFC32AEDEEEC43DABA99D6143B821F92">
    <w:name w:val="BFC32AEDEEEC43DABA99D6143B821F92"/>
    <w:rsid w:val="00E4028D"/>
  </w:style>
  <w:style w:type="paragraph" w:customStyle="1" w:styleId="37BAFFABC3724EF4ACC76CE533E02295">
    <w:name w:val="37BAFFABC3724EF4ACC76CE533E02295"/>
    <w:rsid w:val="00E4028D"/>
  </w:style>
  <w:style w:type="paragraph" w:customStyle="1" w:styleId="E01A5F9CE53E4E6EA21CB6DF61B3D58F">
    <w:name w:val="E01A5F9CE53E4E6EA21CB6DF61B3D58F"/>
    <w:rsid w:val="00E4028D"/>
  </w:style>
  <w:style w:type="paragraph" w:customStyle="1" w:styleId="A4BA31426E814AFBB56AD7896D4E4C5D">
    <w:name w:val="A4BA31426E814AFBB56AD7896D4E4C5D"/>
    <w:rsid w:val="00E4028D"/>
  </w:style>
  <w:style w:type="paragraph" w:customStyle="1" w:styleId="3E83FE2655E84B03BDD93A973F3F17D9">
    <w:name w:val="3E83FE2655E84B03BDD93A973F3F17D9"/>
    <w:rsid w:val="00E4028D"/>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4028D"/>
    <w:rPr>
      <w:color w:val="808080"/>
    </w:rPr>
  </w:style>
  <w:style w:type="paragraph" w:customStyle="1" w:styleId="BFE41519B90A436F92E57EF8CD69F5E5">
    <w:name w:val="BFE41519B90A436F92E57EF8CD69F5E5"/>
    <w:rsid w:val="00F356BB"/>
  </w:style>
  <w:style w:type="paragraph" w:customStyle="1" w:styleId="8F7145281BCF4A97BF8A3F5F88201BBB">
    <w:name w:val="8F7145281BCF4A97BF8A3F5F88201BBB"/>
    <w:rsid w:val="00F356BB"/>
  </w:style>
  <w:style w:type="paragraph" w:customStyle="1" w:styleId="7F9163B71BF5450B8881F711362571A6">
    <w:name w:val="7F9163B71BF5450B8881F711362571A6"/>
    <w:rsid w:val="00F356BB"/>
  </w:style>
  <w:style w:type="paragraph" w:customStyle="1" w:styleId="DCEE690CF0114CB29D2FF12F1DDAF37D">
    <w:name w:val="DCEE690CF0114CB29D2FF12F1DDAF37D"/>
    <w:rsid w:val="00DF6E1F"/>
  </w:style>
  <w:style w:type="paragraph" w:customStyle="1" w:styleId="4BFB3A6DF95444099381EB6CF8E10376">
    <w:name w:val="4BFB3A6DF95444099381EB6CF8E10376"/>
    <w:rsid w:val="00DF6E1F"/>
  </w:style>
  <w:style w:type="paragraph" w:customStyle="1" w:styleId="1E7E7148071748729948C1A6D01135EF">
    <w:name w:val="1E7E7148071748729948C1A6D01135EF"/>
    <w:rsid w:val="00DF6E1F"/>
  </w:style>
  <w:style w:type="paragraph" w:customStyle="1" w:styleId="7EEA3469315648DAB308513BFCC561FC">
    <w:name w:val="7EEA3469315648DAB308513BFCC561FC"/>
    <w:rsid w:val="00DF6E1F"/>
  </w:style>
  <w:style w:type="paragraph" w:customStyle="1" w:styleId="55F994C86F154951A7CF3D01B1AA34B1">
    <w:name w:val="55F994C86F154951A7CF3D01B1AA34B1"/>
    <w:rsid w:val="00DF6E1F"/>
  </w:style>
  <w:style w:type="paragraph" w:customStyle="1" w:styleId="64207DBFB92A48BBA0B19B675E29555B">
    <w:name w:val="64207DBFB92A48BBA0B19B675E29555B"/>
    <w:rsid w:val="00DF6E1F"/>
  </w:style>
  <w:style w:type="paragraph" w:customStyle="1" w:styleId="72B70CF227F640CA97AD251FC56AF8A4">
    <w:name w:val="72B70CF227F640CA97AD251FC56AF8A4"/>
    <w:rsid w:val="00DF6E1F"/>
  </w:style>
  <w:style w:type="paragraph" w:customStyle="1" w:styleId="92B94ADFE6424747932D235E1C3EF343">
    <w:name w:val="92B94ADFE6424747932D235E1C3EF343"/>
    <w:rsid w:val="00535AB8"/>
  </w:style>
  <w:style w:type="paragraph" w:customStyle="1" w:styleId="40B4AE7B32A34655970F111DB498C8E0">
    <w:name w:val="40B4AE7B32A34655970F111DB498C8E0"/>
    <w:rsid w:val="00535AB8"/>
  </w:style>
  <w:style w:type="paragraph" w:customStyle="1" w:styleId="429B18F65F0046D9951C9C22AFEA17C5">
    <w:name w:val="429B18F65F0046D9951C9C22AFEA17C5"/>
    <w:rsid w:val="00535AB8"/>
  </w:style>
  <w:style w:type="paragraph" w:customStyle="1" w:styleId="20FB2950CBB64FC7BEA03B5F5E23C3BC">
    <w:name w:val="20FB2950CBB64FC7BEA03B5F5E23C3BC"/>
    <w:rsid w:val="00535AB8"/>
  </w:style>
  <w:style w:type="paragraph" w:customStyle="1" w:styleId="A72402FC28D54C07A5490278F1570308">
    <w:name w:val="A72402FC28D54C07A5490278F1570308"/>
    <w:rsid w:val="00535AB8"/>
  </w:style>
  <w:style w:type="paragraph" w:customStyle="1" w:styleId="9FC82DAAE23A40B7B890F24A9BDEEA4E">
    <w:name w:val="9FC82DAAE23A40B7B890F24A9BDEEA4E"/>
    <w:rsid w:val="00E4028D"/>
  </w:style>
  <w:style w:type="paragraph" w:customStyle="1" w:styleId="8DB92DBD34954ABD836A4791D0ED1A48">
    <w:name w:val="8DB92DBD34954ABD836A4791D0ED1A48"/>
    <w:rsid w:val="00E4028D"/>
  </w:style>
  <w:style w:type="paragraph" w:customStyle="1" w:styleId="124939FF070E482FA555F8DC5FDB6474">
    <w:name w:val="124939FF070E482FA555F8DC5FDB6474"/>
    <w:rsid w:val="00E4028D"/>
  </w:style>
  <w:style w:type="paragraph" w:customStyle="1" w:styleId="BBEAFC52117B41578DCC5876151959EF">
    <w:name w:val="BBEAFC52117B41578DCC5876151959EF"/>
    <w:rsid w:val="00E4028D"/>
  </w:style>
  <w:style w:type="paragraph" w:customStyle="1" w:styleId="60447C639F2C44EAA8F6776E516B805F">
    <w:name w:val="60447C639F2C44EAA8F6776E516B805F"/>
    <w:rsid w:val="00E4028D"/>
  </w:style>
  <w:style w:type="paragraph" w:customStyle="1" w:styleId="BFC32AEDEEEC43DABA99D6143B821F92">
    <w:name w:val="BFC32AEDEEEC43DABA99D6143B821F92"/>
    <w:rsid w:val="00E4028D"/>
  </w:style>
  <w:style w:type="paragraph" w:customStyle="1" w:styleId="37BAFFABC3724EF4ACC76CE533E02295">
    <w:name w:val="37BAFFABC3724EF4ACC76CE533E02295"/>
    <w:rsid w:val="00E4028D"/>
  </w:style>
  <w:style w:type="paragraph" w:customStyle="1" w:styleId="E01A5F9CE53E4E6EA21CB6DF61B3D58F">
    <w:name w:val="E01A5F9CE53E4E6EA21CB6DF61B3D58F"/>
    <w:rsid w:val="00E4028D"/>
  </w:style>
  <w:style w:type="paragraph" w:customStyle="1" w:styleId="A4BA31426E814AFBB56AD7896D4E4C5D">
    <w:name w:val="A4BA31426E814AFBB56AD7896D4E4C5D"/>
    <w:rsid w:val="00E4028D"/>
  </w:style>
  <w:style w:type="paragraph" w:customStyle="1" w:styleId="3E83FE2655E84B03BDD93A973F3F17D9">
    <w:name w:val="3E83FE2655E84B03BDD93A973F3F17D9"/>
    <w:rsid w:val="00E4028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77F722-A96F-4EF4-8B47-23CD5B0E8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1</Pages>
  <Words>5016</Words>
  <Characters>28595</Characters>
  <Application>Microsoft Office Word</Application>
  <DocSecurity>0</DocSecurity>
  <Lines>238</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 Nurgaliev</dc:creator>
  <cp:keywords/>
  <dc:description/>
  <cp:lastModifiedBy>UserNew</cp:lastModifiedBy>
  <cp:revision>31</cp:revision>
  <dcterms:created xsi:type="dcterms:W3CDTF">2025-03-16T12:00:00Z</dcterms:created>
  <dcterms:modified xsi:type="dcterms:W3CDTF">2026-07-07T05:31:00Z</dcterms:modified>
</cp:coreProperties>
</file>